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09E1D" w14:textId="77777777" w:rsidR="000725F9" w:rsidRPr="00E37C9C" w:rsidRDefault="003E5AC9" w:rsidP="00533480">
      <w:pPr>
        <w:pStyle w:val="Nadpis-hlavn"/>
        <w:spacing w:after="100"/>
        <w:rPr>
          <w:sz w:val="26"/>
          <w:szCs w:val="26"/>
        </w:rPr>
      </w:pPr>
      <w:r w:rsidRPr="00E37C9C">
        <w:rPr>
          <w:sz w:val="26"/>
          <w:szCs w:val="26"/>
        </w:rPr>
        <w:t>SMLOUVA O DÍLO</w:t>
      </w:r>
    </w:p>
    <w:p w14:paraId="7A9E75C1" w14:textId="77777777" w:rsidR="00B31508" w:rsidRPr="00E37C9C" w:rsidRDefault="00AA44C3" w:rsidP="00B31508">
      <w:pPr>
        <w:pStyle w:val="Text"/>
        <w:jc w:val="center"/>
        <w:rPr>
          <w:sz w:val="20"/>
          <w:szCs w:val="20"/>
        </w:rPr>
      </w:pPr>
      <w:r w:rsidRPr="00E37C9C">
        <w:rPr>
          <w:sz w:val="20"/>
          <w:szCs w:val="20"/>
        </w:rPr>
        <w:t xml:space="preserve">uzavřená podle </w:t>
      </w:r>
      <w:r w:rsidR="003E5AC9" w:rsidRPr="00E37C9C">
        <w:rPr>
          <w:sz w:val="20"/>
          <w:szCs w:val="20"/>
        </w:rPr>
        <w:t>§ 2586</w:t>
      </w:r>
      <w:r w:rsidR="00DD66DE" w:rsidRPr="00E37C9C">
        <w:rPr>
          <w:sz w:val="20"/>
          <w:szCs w:val="20"/>
        </w:rPr>
        <w:t xml:space="preserve"> </w:t>
      </w:r>
      <w:r w:rsidR="005815DA" w:rsidRPr="00E37C9C">
        <w:rPr>
          <w:sz w:val="20"/>
          <w:szCs w:val="20"/>
        </w:rPr>
        <w:t xml:space="preserve">a </w:t>
      </w:r>
      <w:r w:rsidR="00A87047" w:rsidRPr="00E37C9C">
        <w:rPr>
          <w:sz w:val="20"/>
          <w:szCs w:val="20"/>
        </w:rPr>
        <w:t xml:space="preserve">násl. </w:t>
      </w:r>
      <w:r w:rsidR="00B31508" w:rsidRPr="00E37C9C">
        <w:rPr>
          <w:sz w:val="20"/>
          <w:szCs w:val="20"/>
        </w:rPr>
        <w:t>zákona č. 89/2012 Sb., občanský zákoník</w:t>
      </w:r>
      <w:r w:rsidR="00A87047" w:rsidRPr="00E37C9C">
        <w:rPr>
          <w:sz w:val="20"/>
          <w:szCs w:val="20"/>
        </w:rPr>
        <w:t>, ve znění pozdějších předpisů</w:t>
      </w:r>
    </w:p>
    <w:p w14:paraId="2C18684C" w14:textId="77777777" w:rsidR="00B31508" w:rsidRPr="00E37C9C" w:rsidRDefault="00B31508" w:rsidP="00B31508">
      <w:pPr>
        <w:pStyle w:val="Text"/>
      </w:pPr>
    </w:p>
    <w:p w14:paraId="3F65F6C3" w14:textId="77777777" w:rsidR="000E1ACF" w:rsidRPr="00E37C9C" w:rsidRDefault="00B31508" w:rsidP="000E1ACF">
      <w:pPr>
        <w:pStyle w:val="Nadpis-vedlej"/>
        <w:ind w:left="0"/>
        <w:rPr>
          <w:sz w:val="22"/>
          <w:szCs w:val="22"/>
        </w:rPr>
      </w:pPr>
      <w:r w:rsidRPr="00E37C9C">
        <w:rPr>
          <w:sz w:val="22"/>
          <w:szCs w:val="22"/>
        </w:rPr>
        <w:t>Smluvní strany</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5815DA" w:rsidRPr="00E37C9C" w14:paraId="50D8A899" w14:textId="77777777" w:rsidTr="005815DA">
        <w:tc>
          <w:tcPr>
            <w:tcW w:w="8472" w:type="dxa"/>
            <w:gridSpan w:val="2"/>
          </w:tcPr>
          <w:p w14:paraId="45B877CC" w14:textId="77777777" w:rsidR="005815DA" w:rsidRPr="00E37C9C" w:rsidRDefault="009213DC" w:rsidP="005815DA">
            <w:pPr>
              <w:pStyle w:val="Text"/>
              <w:ind w:left="0"/>
            </w:pPr>
            <w:proofErr w:type="spellStart"/>
            <w:r w:rsidRPr="00E37C9C">
              <w:rPr>
                <w:b/>
              </w:rPr>
              <w:t>Explosia</w:t>
            </w:r>
            <w:proofErr w:type="spellEnd"/>
            <w:r w:rsidRPr="00E37C9C">
              <w:rPr>
                <w:b/>
              </w:rPr>
              <w:t xml:space="preserve"> a.s.</w:t>
            </w:r>
          </w:p>
        </w:tc>
      </w:tr>
      <w:tr w:rsidR="000E1ACF" w:rsidRPr="00E37C9C" w14:paraId="0B8B2244" w14:textId="77777777" w:rsidTr="005815DA">
        <w:tc>
          <w:tcPr>
            <w:tcW w:w="8472" w:type="dxa"/>
            <w:gridSpan w:val="2"/>
          </w:tcPr>
          <w:p w14:paraId="22C8C71B" w14:textId="77777777" w:rsidR="000E1ACF" w:rsidRPr="00E37C9C" w:rsidRDefault="000E1ACF" w:rsidP="005815DA">
            <w:pPr>
              <w:pStyle w:val="Text"/>
              <w:ind w:left="0"/>
            </w:pPr>
            <w:r w:rsidRPr="00E37C9C">
              <w:t>zapsaná v obchodním rejstříku vedeném Krajským soudem v Hradci Králové, oddíl B, vložka 1828</w:t>
            </w:r>
          </w:p>
        </w:tc>
      </w:tr>
      <w:tr w:rsidR="000E1ACF" w:rsidRPr="00E37C9C" w14:paraId="357CB7FD" w14:textId="77777777" w:rsidTr="005815DA">
        <w:tc>
          <w:tcPr>
            <w:tcW w:w="2583" w:type="dxa"/>
          </w:tcPr>
          <w:p w14:paraId="73AE3ACE" w14:textId="77777777" w:rsidR="000E1ACF" w:rsidRPr="00E37C9C" w:rsidRDefault="000E1ACF" w:rsidP="005815DA">
            <w:pPr>
              <w:pStyle w:val="Text"/>
              <w:ind w:left="0"/>
            </w:pPr>
            <w:r w:rsidRPr="00E37C9C">
              <w:t>se sídlem:</w:t>
            </w:r>
          </w:p>
        </w:tc>
        <w:tc>
          <w:tcPr>
            <w:tcW w:w="5889" w:type="dxa"/>
          </w:tcPr>
          <w:p w14:paraId="7E12E233" w14:textId="77777777" w:rsidR="000E1ACF" w:rsidRPr="00E37C9C" w:rsidRDefault="00DD66DE" w:rsidP="005815DA">
            <w:pPr>
              <w:pStyle w:val="Text"/>
              <w:ind w:left="0"/>
            </w:pPr>
            <w:r w:rsidRPr="00E37C9C">
              <w:t>Semtín 107, 530 02</w:t>
            </w:r>
            <w:r w:rsidR="000E1ACF" w:rsidRPr="00E37C9C">
              <w:t xml:space="preserve"> Pardubice</w:t>
            </w:r>
          </w:p>
        </w:tc>
      </w:tr>
      <w:tr w:rsidR="000E1ACF" w:rsidRPr="00E37C9C" w14:paraId="6789DB5B" w14:textId="77777777" w:rsidTr="005815DA">
        <w:tc>
          <w:tcPr>
            <w:tcW w:w="2583" w:type="dxa"/>
          </w:tcPr>
          <w:p w14:paraId="0CAB2953" w14:textId="77777777" w:rsidR="000E1ACF" w:rsidRPr="00E37C9C" w:rsidRDefault="000E1ACF" w:rsidP="005815DA">
            <w:pPr>
              <w:pStyle w:val="Text"/>
              <w:ind w:left="0"/>
            </w:pPr>
            <w:r w:rsidRPr="00E37C9C">
              <w:t>zastoupená:</w:t>
            </w:r>
          </w:p>
        </w:tc>
        <w:tc>
          <w:tcPr>
            <w:tcW w:w="5889" w:type="dxa"/>
          </w:tcPr>
          <w:p w14:paraId="1D5D0269" w14:textId="0A0549E2" w:rsidR="000E1ACF" w:rsidRPr="00E37C9C" w:rsidRDefault="00B71FA3" w:rsidP="005815DA">
            <w:pPr>
              <w:pStyle w:val="Text"/>
              <w:ind w:left="0"/>
            </w:pPr>
            <w:r>
              <w:t xml:space="preserve">Bc. Tomáš </w:t>
            </w:r>
            <w:proofErr w:type="spellStart"/>
            <w:r>
              <w:t>Rubáček</w:t>
            </w:r>
            <w:proofErr w:type="spellEnd"/>
            <w:r w:rsidR="005747AD">
              <w:t>,</w:t>
            </w:r>
            <w:r>
              <w:t xml:space="preserve"> MBA,</w:t>
            </w:r>
            <w:r w:rsidR="000E1ACF" w:rsidRPr="00E37C9C">
              <w:t xml:space="preserve"> předseda představenstva</w:t>
            </w:r>
          </w:p>
          <w:p w14:paraId="143244E6" w14:textId="5D82E519" w:rsidR="000E1ACF" w:rsidRPr="00E37C9C" w:rsidRDefault="00B71FA3" w:rsidP="00D81E27">
            <w:pPr>
              <w:pStyle w:val="Text"/>
              <w:ind w:left="0"/>
            </w:pPr>
            <w:r w:rsidRPr="004F2AED">
              <w:t xml:space="preserve">Ing. </w:t>
            </w:r>
            <w:r>
              <w:t xml:space="preserve">Pavel </w:t>
            </w:r>
            <w:proofErr w:type="spellStart"/>
            <w:r w:rsidR="00D81E27">
              <w:t>Šenych</w:t>
            </w:r>
            <w:proofErr w:type="spellEnd"/>
            <w:r w:rsidRPr="004F2AED">
              <w:t xml:space="preserve">, </w:t>
            </w:r>
            <w:r w:rsidR="00D81E27">
              <w:t>člen</w:t>
            </w:r>
            <w:r w:rsidRPr="004F2AED">
              <w:t xml:space="preserve"> představenstva</w:t>
            </w:r>
          </w:p>
        </w:tc>
      </w:tr>
      <w:tr w:rsidR="000E1ACF" w:rsidRPr="00E37C9C" w14:paraId="24197CD3" w14:textId="77777777" w:rsidTr="005815DA">
        <w:tc>
          <w:tcPr>
            <w:tcW w:w="2583" w:type="dxa"/>
          </w:tcPr>
          <w:p w14:paraId="2EB12DEB" w14:textId="77777777" w:rsidR="000E1ACF" w:rsidRPr="00E37C9C" w:rsidRDefault="000E1ACF" w:rsidP="005815DA">
            <w:pPr>
              <w:pStyle w:val="Text"/>
              <w:ind w:left="0"/>
            </w:pPr>
            <w:r w:rsidRPr="00E37C9C">
              <w:t>IČ</w:t>
            </w:r>
            <w:r w:rsidR="00BF00CB" w:rsidRPr="00E37C9C">
              <w:t>O</w:t>
            </w:r>
            <w:r w:rsidRPr="00E37C9C">
              <w:t>:</w:t>
            </w:r>
          </w:p>
        </w:tc>
        <w:tc>
          <w:tcPr>
            <w:tcW w:w="5889" w:type="dxa"/>
          </w:tcPr>
          <w:p w14:paraId="5E3B4D83" w14:textId="77777777" w:rsidR="000E1ACF" w:rsidRPr="00E37C9C" w:rsidRDefault="000E1ACF" w:rsidP="005815DA">
            <w:pPr>
              <w:pStyle w:val="Text"/>
              <w:ind w:left="0"/>
            </w:pPr>
            <w:r w:rsidRPr="00E37C9C">
              <w:t>25291581</w:t>
            </w:r>
          </w:p>
        </w:tc>
      </w:tr>
      <w:tr w:rsidR="000E1ACF" w:rsidRPr="00E37C9C" w14:paraId="7DAF8875" w14:textId="77777777" w:rsidTr="005815DA">
        <w:tc>
          <w:tcPr>
            <w:tcW w:w="2583" w:type="dxa"/>
          </w:tcPr>
          <w:p w14:paraId="00D66327" w14:textId="77777777" w:rsidR="000E1ACF" w:rsidRPr="00E37C9C" w:rsidRDefault="000E1ACF" w:rsidP="005815DA">
            <w:pPr>
              <w:pStyle w:val="Text"/>
              <w:ind w:left="0"/>
            </w:pPr>
            <w:r w:rsidRPr="00E37C9C">
              <w:t>DIČ:</w:t>
            </w:r>
          </w:p>
        </w:tc>
        <w:tc>
          <w:tcPr>
            <w:tcW w:w="5889" w:type="dxa"/>
          </w:tcPr>
          <w:p w14:paraId="3BA680FF" w14:textId="77777777" w:rsidR="000E1ACF" w:rsidRPr="00E37C9C" w:rsidRDefault="000E1ACF" w:rsidP="005815DA">
            <w:pPr>
              <w:pStyle w:val="Text"/>
              <w:ind w:left="0"/>
            </w:pPr>
            <w:r w:rsidRPr="00E37C9C">
              <w:t>CZ25291581</w:t>
            </w:r>
          </w:p>
        </w:tc>
      </w:tr>
      <w:tr w:rsidR="000E1ACF" w:rsidRPr="00E37C9C" w14:paraId="074D0E6C" w14:textId="77777777" w:rsidTr="005815DA">
        <w:tc>
          <w:tcPr>
            <w:tcW w:w="2583" w:type="dxa"/>
          </w:tcPr>
          <w:p w14:paraId="5212E34B" w14:textId="77777777" w:rsidR="000E1ACF" w:rsidRPr="00E37C9C" w:rsidRDefault="000E1ACF" w:rsidP="005815DA">
            <w:pPr>
              <w:pStyle w:val="Text"/>
              <w:ind w:left="0"/>
            </w:pPr>
            <w:r w:rsidRPr="00E37C9C">
              <w:t>Bankovní spojení:</w:t>
            </w:r>
          </w:p>
        </w:tc>
        <w:tc>
          <w:tcPr>
            <w:tcW w:w="5889" w:type="dxa"/>
          </w:tcPr>
          <w:p w14:paraId="39A69893" w14:textId="77777777" w:rsidR="00BB6783" w:rsidRPr="00E37C9C" w:rsidRDefault="00BB6783" w:rsidP="00BB6783">
            <w:pPr>
              <w:pStyle w:val="Text"/>
              <w:ind w:left="0"/>
              <w:rPr>
                <w:highlight w:val="yellow"/>
              </w:rPr>
            </w:pPr>
            <w:r w:rsidRPr="00E37C9C">
              <w:t>Česká spořitelna, a.s. (</w:t>
            </w:r>
            <w:r w:rsidRPr="00E37C9C">
              <w:rPr>
                <w:noProof/>
              </w:rPr>
              <w:t>třída Míru 72, 531 07 Pardubice)</w:t>
            </w:r>
          </w:p>
          <w:p w14:paraId="0F4C3C42" w14:textId="77777777" w:rsidR="00656588" w:rsidRDefault="00656588" w:rsidP="00656588">
            <w:pPr>
              <w:tabs>
                <w:tab w:val="left" w:pos="2127"/>
              </w:tabs>
              <w:autoSpaceDE w:val="0"/>
              <w:autoSpaceDN w:val="0"/>
              <w:adjustRightInd w:val="0"/>
              <w:ind w:left="2130" w:hanging="2130"/>
              <w:jc w:val="both"/>
              <w:rPr>
                <w:rFonts w:ascii="Times New Roman" w:hAnsi="Times New Roman" w:cs="Times New Roman"/>
                <w:color w:val="000000"/>
              </w:rPr>
            </w:pPr>
            <w:r>
              <w:rPr>
                <w:rFonts w:ascii="Times New Roman" w:hAnsi="Times New Roman" w:cs="Times New Roman"/>
              </w:rPr>
              <w:t xml:space="preserve">číslo účtu </w:t>
            </w:r>
            <w:r>
              <w:rPr>
                <w:rFonts w:ascii="Times New Roman" w:hAnsi="Times New Roman" w:cs="Times New Roman"/>
                <w:color w:val="000000"/>
              </w:rPr>
              <w:t>19-8209660217/0100 (CZK)</w:t>
            </w:r>
            <w:r>
              <w:rPr>
                <w:rFonts w:ascii="Times New Roman" w:hAnsi="Times New Roman" w:cs="Times New Roman"/>
              </w:rPr>
              <w:t xml:space="preserve">, </w:t>
            </w:r>
            <w:r>
              <w:rPr>
                <w:rFonts w:ascii="Times New Roman" w:hAnsi="Times New Roman" w:cs="Times New Roman"/>
                <w:color w:val="000000"/>
              </w:rPr>
              <w:t xml:space="preserve">Komerční banka, a.s. </w:t>
            </w:r>
          </w:p>
          <w:p w14:paraId="7AB0640C" w14:textId="77777777" w:rsidR="00656588" w:rsidRDefault="00656588" w:rsidP="00656588">
            <w:pPr>
              <w:tabs>
                <w:tab w:val="left" w:pos="2127"/>
              </w:tabs>
              <w:autoSpaceDE w:val="0"/>
              <w:autoSpaceDN w:val="0"/>
              <w:adjustRightInd w:val="0"/>
              <w:ind w:left="2130" w:hanging="2130"/>
              <w:jc w:val="both"/>
              <w:rPr>
                <w:rFonts w:ascii="Times New Roman" w:hAnsi="Times New Roman" w:cs="Times New Roman"/>
                <w:color w:val="000000"/>
              </w:rPr>
            </w:pPr>
            <w:r>
              <w:rPr>
                <w:rFonts w:ascii="Times New Roman" w:hAnsi="Times New Roman" w:cs="Times New Roman"/>
                <w:color w:val="000000"/>
              </w:rPr>
              <w:t xml:space="preserve">                78-9204350257/0100 (EUR), Komerční banka, a.s. </w:t>
            </w:r>
          </w:p>
          <w:p w14:paraId="5BFB29C7" w14:textId="77777777" w:rsidR="00656588" w:rsidRDefault="00656588" w:rsidP="00656588">
            <w:pPr>
              <w:tabs>
                <w:tab w:val="left" w:pos="2127"/>
              </w:tabs>
              <w:autoSpaceDE w:val="0"/>
              <w:autoSpaceDN w:val="0"/>
              <w:adjustRightInd w:val="0"/>
              <w:ind w:left="2130" w:hanging="2130"/>
              <w:jc w:val="both"/>
              <w:rPr>
                <w:rFonts w:ascii="Times New Roman" w:hAnsi="Times New Roman" w:cs="Times New Roman"/>
                <w:color w:val="000000"/>
              </w:rPr>
            </w:pPr>
            <w:r>
              <w:rPr>
                <w:rFonts w:ascii="Times New Roman" w:hAnsi="Times New Roman" w:cs="Times New Roman"/>
                <w:color w:val="000000"/>
              </w:rPr>
              <w:t xml:space="preserve">                115-1738630257/0100 (USD), Komerční banka, a.s. </w:t>
            </w:r>
          </w:p>
          <w:p w14:paraId="4D7E963A" w14:textId="77777777" w:rsidR="00656588" w:rsidRDefault="00656588" w:rsidP="00656588">
            <w:pPr>
              <w:tabs>
                <w:tab w:val="left" w:pos="2127"/>
              </w:tabs>
              <w:autoSpaceDE w:val="0"/>
              <w:autoSpaceDN w:val="0"/>
              <w:adjustRightInd w:val="0"/>
              <w:ind w:left="2130" w:hanging="213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rPr>
              <w:t xml:space="preserve">             </w:t>
            </w:r>
            <w:r>
              <w:rPr>
                <w:rFonts w:ascii="Times New Roman" w:hAnsi="Times New Roman" w:cs="Times New Roman"/>
                <w:color w:val="000000"/>
              </w:rPr>
              <w:t>6344402/0800 (CZK), Česká spořitelna, a.s. </w:t>
            </w:r>
          </w:p>
          <w:p w14:paraId="0C560E3C" w14:textId="77777777" w:rsidR="00656588" w:rsidRDefault="00656588" w:rsidP="00656588">
            <w:pPr>
              <w:tabs>
                <w:tab w:val="left" w:pos="2127"/>
              </w:tabs>
              <w:autoSpaceDE w:val="0"/>
              <w:autoSpaceDN w:val="0"/>
              <w:adjustRightInd w:val="0"/>
              <w:ind w:left="2130" w:hanging="2130"/>
              <w:jc w:val="both"/>
              <w:rPr>
                <w:rFonts w:ascii="Times New Roman" w:hAnsi="Times New Roman" w:cs="Times New Roman"/>
              </w:rPr>
            </w:pPr>
            <w:r>
              <w:rPr>
                <w:rFonts w:ascii="Times New Roman" w:hAnsi="Times New Roman" w:cs="Times New Roman"/>
                <w:color w:val="000000"/>
              </w:rPr>
              <w:t xml:space="preserve">                6344592/0800 (EUR),</w:t>
            </w:r>
            <w:r>
              <w:rPr>
                <w:rFonts w:ascii="Times New Roman" w:hAnsi="Times New Roman" w:cs="Times New Roman"/>
              </w:rPr>
              <w:t xml:space="preserve"> </w:t>
            </w:r>
            <w:r>
              <w:rPr>
                <w:rFonts w:ascii="Times New Roman" w:hAnsi="Times New Roman" w:cs="Times New Roman"/>
                <w:color w:val="000000"/>
              </w:rPr>
              <w:t>Česká spořitelna, a.s.</w:t>
            </w:r>
            <w:r>
              <w:rPr>
                <w:rFonts w:ascii="Times New Roman" w:hAnsi="Times New Roman" w:cs="Times New Roman"/>
                <w:color w:val="000000"/>
                <w:u w:val="single"/>
              </w:rPr>
              <w:t xml:space="preserve"> </w:t>
            </w:r>
            <w:r>
              <w:rPr>
                <w:rFonts w:ascii="Times New Roman" w:hAnsi="Times New Roman" w:cs="Times New Roman"/>
              </w:rPr>
              <w:t xml:space="preserve"> </w:t>
            </w:r>
          </w:p>
          <w:p w14:paraId="5C6CBB22" w14:textId="77777777" w:rsidR="00656588" w:rsidRDefault="00656588" w:rsidP="00656588">
            <w:pPr>
              <w:tabs>
                <w:tab w:val="left" w:pos="2127"/>
              </w:tabs>
              <w:autoSpaceDE w:val="0"/>
              <w:autoSpaceDN w:val="0"/>
              <w:adjustRightInd w:val="0"/>
              <w:ind w:left="2130" w:hanging="213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000000"/>
              </w:rPr>
              <w:t>6344672/0800</w:t>
            </w:r>
            <w:r>
              <w:rPr>
                <w:rFonts w:ascii="Times New Roman" w:hAnsi="Times New Roman" w:cs="Times New Roman"/>
              </w:rPr>
              <w:t xml:space="preserve"> (USD), </w:t>
            </w:r>
            <w:r>
              <w:rPr>
                <w:rFonts w:ascii="Times New Roman" w:hAnsi="Times New Roman" w:cs="Times New Roman"/>
                <w:color w:val="000000"/>
              </w:rPr>
              <w:t>Česká spořitelna, a.s.</w:t>
            </w:r>
          </w:p>
          <w:p w14:paraId="4F6C42D7" w14:textId="0B2F66D7" w:rsidR="003E206C" w:rsidRPr="00E37C9C" w:rsidRDefault="003E206C" w:rsidP="00BB6783">
            <w:pPr>
              <w:pStyle w:val="Text"/>
              <w:ind w:left="0"/>
            </w:pPr>
          </w:p>
        </w:tc>
      </w:tr>
      <w:tr w:rsidR="000E1ACF" w:rsidRPr="00E37C9C" w14:paraId="4DC63E46" w14:textId="77777777" w:rsidTr="005815DA">
        <w:tc>
          <w:tcPr>
            <w:tcW w:w="8472" w:type="dxa"/>
            <w:gridSpan w:val="2"/>
          </w:tcPr>
          <w:p w14:paraId="322EF052" w14:textId="77777777" w:rsidR="000E1ACF" w:rsidRPr="00E37C9C" w:rsidRDefault="000E1ACF" w:rsidP="003E5AC9">
            <w:pPr>
              <w:pStyle w:val="Text"/>
              <w:spacing w:before="100"/>
              <w:ind w:left="0"/>
            </w:pPr>
            <w:r w:rsidRPr="00E37C9C">
              <w:t>(dále jen „</w:t>
            </w:r>
            <w:r w:rsidR="003E5AC9" w:rsidRPr="00E37C9C">
              <w:rPr>
                <w:b/>
              </w:rPr>
              <w:t>Objednatel</w:t>
            </w:r>
            <w:r w:rsidRPr="00E37C9C">
              <w:t>“)</w:t>
            </w:r>
          </w:p>
        </w:tc>
      </w:tr>
    </w:tbl>
    <w:p w14:paraId="494FDE05" w14:textId="77777777" w:rsidR="005815DA" w:rsidRPr="00E37C9C" w:rsidRDefault="000E1ACF" w:rsidP="005815DA">
      <w:pPr>
        <w:pStyle w:val="Nadpis-vedlej"/>
        <w:tabs>
          <w:tab w:val="left" w:pos="2540"/>
        </w:tabs>
        <w:spacing w:before="100"/>
        <w:ind w:left="0"/>
      </w:pPr>
      <w:r w:rsidRPr="00E37C9C">
        <w:t>a</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5815DA" w:rsidRPr="00E37C9C" w14:paraId="1A205BF5" w14:textId="77777777" w:rsidTr="005815DA">
        <w:tc>
          <w:tcPr>
            <w:tcW w:w="8472" w:type="dxa"/>
            <w:gridSpan w:val="2"/>
          </w:tcPr>
          <w:p w14:paraId="18053073" w14:textId="77777777" w:rsidR="005815DA" w:rsidRPr="00E37C9C" w:rsidRDefault="005A703F" w:rsidP="003E5AC9">
            <w:pPr>
              <w:pStyle w:val="Text"/>
              <w:ind w:left="0"/>
            </w:pPr>
            <w:r w:rsidRPr="00E37C9C">
              <w:rPr>
                <w:b/>
                <w:highlight w:val="yellow"/>
              </w:rPr>
              <w:t xml:space="preserve">Název </w:t>
            </w:r>
            <w:r w:rsidR="003E5AC9" w:rsidRPr="00E37C9C">
              <w:rPr>
                <w:b/>
                <w:highlight w:val="yellow"/>
              </w:rPr>
              <w:t>Zhotovitele</w:t>
            </w:r>
          </w:p>
        </w:tc>
      </w:tr>
      <w:tr w:rsidR="005815DA" w:rsidRPr="00E37C9C" w14:paraId="21F720B9" w14:textId="77777777" w:rsidTr="005815DA">
        <w:tc>
          <w:tcPr>
            <w:tcW w:w="8472" w:type="dxa"/>
            <w:gridSpan w:val="2"/>
          </w:tcPr>
          <w:p w14:paraId="667497F9" w14:textId="77777777" w:rsidR="005815DA" w:rsidRPr="00E37C9C" w:rsidRDefault="005815DA" w:rsidP="005A703F">
            <w:pPr>
              <w:pStyle w:val="Text"/>
              <w:ind w:left="0"/>
            </w:pPr>
            <w:r w:rsidRPr="00E37C9C">
              <w:t xml:space="preserve">zapsaná v obchodním rejstříku vedeném </w:t>
            </w:r>
            <w:r w:rsidR="005A703F" w:rsidRPr="00E37C9C">
              <w:rPr>
                <w:highlight w:val="yellow"/>
              </w:rPr>
              <w:t>Označení soudu</w:t>
            </w:r>
            <w:r w:rsidRPr="00E37C9C">
              <w:t xml:space="preserve">, oddíl </w:t>
            </w:r>
            <w:r w:rsidR="005A703F" w:rsidRPr="00E37C9C">
              <w:rPr>
                <w:highlight w:val="yellow"/>
              </w:rPr>
              <w:t>X</w:t>
            </w:r>
            <w:r w:rsidRPr="00E37C9C">
              <w:t xml:space="preserve">, vložka </w:t>
            </w:r>
            <w:r w:rsidR="005A703F" w:rsidRPr="00E37C9C">
              <w:rPr>
                <w:highlight w:val="yellow"/>
              </w:rPr>
              <w:t>YYYY</w:t>
            </w:r>
          </w:p>
        </w:tc>
      </w:tr>
      <w:tr w:rsidR="005815DA" w:rsidRPr="00E37C9C" w14:paraId="20E2604D" w14:textId="77777777" w:rsidTr="005815DA">
        <w:tc>
          <w:tcPr>
            <w:tcW w:w="2583" w:type="dxa"/>
          </w:tcPr>
          <w:p w14:paraId="20AF16F3" w14:textId="77777777" w:rsidR="005815DA" w:rsidRPr="00E37C9C" w:rsidRDefault="005815DA" w:rsidP="003D44C3">
            <w:pPr>
              <w:pStyle w:val="Text"/>
              <w:ind w:left="0"/>
            </w:pPr>
            <w:r w:rsidRPr="00E37C9C">
              <w:t>se sídlem:</w:t>
            </w:r>
          </w:p>
        </w:tc>
        <w:tc>
          <w:tcPr>
            <w:tcW w:w="5889" w:type="dxa"/>
          </w:tcPr>
          <w:p w14:paraId="78103586" w14:textId="77777777" w:rsidR="005815DA" w:rsidRPr="00E37C9C" w:rsidRDefault="005A703F" w:rsidP="005815DA">
            <w:pPr>
              <w:pStyle w:val="Text"/>
              <w:ind w:left="0"/>
            </w:pPr>
            <w:r w:rsidRPr="00E37C9C">
              <w:rPr>
                <w:highlight w:val="yellow"/>
              </w:rPr>
              <w:t>doplnit</w:t>
            </w:r>
          </w:p>
        </w:tc>
      </w:tr>
      <w:tr w:rsidR="005815DA" w:rsidRPr="00E37C9C" w14:paraId="06D7EAE8" w14:textId="77777777" w:rsidTr="005815DA">
        <w:tc>
          <w:tcPr>
            <w:tcW w:w="2583" w:type="dxa"/>
          </w:tcPr>
          <w:p w14:paraId="27951EF3" w14:textId="77777777" w:rsidR="005815DA" w:rsidRPr="00E37C9C" w:rsidRDefault="005815DA" w:rsidP="003D44C3">
            <w:pPr>
              <w:pStyle w:val="Text"/>
              <w:ind w:left="0"/>
            </w:pPr>
            <w:r w:rsidRPr="00E37C9C">
              <w:t>zastoupená:</w:t>
            </w:r>
          </w:p>
        </w:tc>
        <w:tc>
          <w:tcPr>
            <w:tcW w:w="5889" w:type="dxa"/>
          </w:tcPr>
          <w:p w14:paraId="1ED113DD" w14:textId="77777777" w:rsidR="005815DA" w:rsidRPr="00E37C9C" w:rsidRDefault="005A703F" w:rsidP="005815DA">
            <w:pPr>
              <w:pStyle w:val="Text"/>
              <w:ind w:left="0"/>
              <w:rPr>
                <w:highlight w:val="yellow"/>
              </w:rPr>
            </w:pPr>
            <w:r w:rsidRPr="00E37C9C">
              <w:rPr>
                <w:highlight w:val="yellow"/>
              </w:rPr>
              <w:t>Jméno, funkce</w:t>
            </w:r>
          </w:p>
          <w:p w14:paraId="55F3D8FB" w14:textId="77777777" w:rsidR="005815DA" w:rsidRPr="00E37C9C" w:rsidRDefault="005A703F" w:rsidP="005815DA">
            <w:pPr>
              <w:pStyle w:val="Text"/>
              <w:ind w:left="0"/>
              <w:rPr>
                <w:highlight w:val="yellow"/>
              </w:rPr>
            </w:pPr>
            <w:r w:rsidRPr="00E37C9C">
              <w:rPr>
                <w:highlight w:val="yellow"/>
              </w:rPr>
              <w:t>Jméno, funkce</w:t>
            </w:r>
          </w:p>
        </w:tc>
      </w:tr>
      <w:tr w:rsidR="005815DA" w:rsidRPr="00E37C9C" w14:paraId="3FAE5B91" w14:textId="77777777" w:rsidTr="005815DA">
        <w:tc>
          <w:tcPr>
            <w:tcW w:w="2583" w:type="dxa"/>
          </w:tcPr>
          <w:p w14:paraId="245B71F7" w14:textId="77777777" w:rsidR="005815DA" w:rsidRPr="00E37C9C" w:rsidRDefault="005815DA" w:rsidP="003D44C3">
            <w:pPr>
              <w:pStyle w:val="Text"/>
              <w:ind w:left="0"/>
            </w:pPr>
            <w:r w:rsidRPr="00E37C9C">
              <w:t>IČO:</w:t>
            </w:r>
          </w:p>
        </w:tc>
        <w:tc>
          <w:tcPr>
            <w:tcW w:w="5889" w:type="dxa"/>
          </w:tcPr>
          <w:p w14:paraId="632FE699" w14:textId="77777777" w:rsidR="005815DA" w:rsidRPr="00E37C9C" w:rsidRDefault="005A703F" w:rsidP="005815DA">
            <w:pPr>
              <w:pStyle w:val="Text"/>
              <w:ind w:left="0"/>
            </w:pPr>
            <w:r w:rsidRPr="00E37C9C">
              <w:rPr>
                <w:highlight w:val="yellow"/>
              </w:rPr>
              <w:t>doplnit</w:t>
            </w:r>
          </w:p>
        </w:tc>
      </w:tr>
      <w:tr w:rsidR="005815DA" w:rsidRPr="00E37C9C" w14:paraId="4DC6F756" w14:textId="77777777" w:rsidTr="005815DA">
        <w:tc>
          <w:tcPr>
            <w:tcW w:w="2583" w:type="dxa"/>
          </w:tcPr>
          <w:p w14:paraId="1EFB974E" w14:textId="77777777" w:rsidR="005815DA" w:rsidRPr="00E37C9C" w:rsidRDefault="005815DA" w:rsidP="003D44C3">
            <w:pPr>
              <w:pStyle w:val="Text"/>
              <w:ind w:left="0"/>
            </w:pPr>
            <w:r w:rsidRPr="00E37C9C">
              <w:t>DIČ:</w:t>
            </w:r>
          </w:p>
        </w:tc>
        <w:tc>
          <w:tcPr>
            <w:tcW w:w="5889" w:type="dxa"/>
          </w:tcPr>
          <w:p w14:paraId="34E845B5" w14:textId="77777777" w:rsidR="005815DA" w:rsidRPr="00E37C9C" w:rsidRDefault="005A703F" w:rsidP="005815DA">
            <w:pPr>
              <w:pStyle w:val="Text"/>
              <w:ind w:left="0"/>
            </w:pPr>
            <w:r w:rsidRPr="00E37C9C">
              <w:rPr>
                <w:highlight w:val="yellow"/>
              </w:rPr>
              <w:t>doplnit</w:t>
            </w:r>
          </w:p>
        </w:tc>
      </w:tr>
      <w:tr w:rsidR="005815DA" w:rsidRPr="00E37C9C" w14:paraId="6C9EE6F5" w14:textId="77777777" w:rsidTr="005815DA">
        <w:tc>
          <w:tcPr>
            <w:tcW w:w="2583" w:type="dxa"/>
          </w:tcPr>
          <w:p w14:paraId="650B7C20" w14:textId="77777777" w:rsidR="005815DA" w:rsidRPr="00E37C9C" w:rsidRDefault="005815DA" w:rsidP="003D44C3">
            <w:pPr>
              <w:pStyle w:val="Text"/>
              <w:ind w:left="0"/>
            </w:pPr>
            <w:r w:rsidRPr="00E37C9C">
              <w:t>Bankovní spojení:</w:t>
            </w:r>
          </w:p>
        </w:tc>
        <w:tc>
          <w:tcPr>
            <w:tcW w:w="5889" w:type="dxa"/>
          </w:tcPr>
          <w:p w14:paraId="04A5C852" w14:textId="77777777" w:rsidR="005815DA" w:rsidRPr="00E37C9C" w:rsidRDefault="005A703F" w:rsidP="005815DA">
            <w:pPr>
              <w:pStyle w:val="Text"/>
              <w:ind w:left="0"/>
              <w:rPr>
                <w:highlight w:val="yellow"/>
              </w:rPr>
            </w:pPr>
            <w:r w:rsidRPr="00E37C9C">
              <w:rPr>
                <w:highlight w:val="yellow"/>
              </w:rPr>
              <w:t>Název banky</w:t>
            </w:r>
          </w:p>
          <w:p w14:paraId="6702AC75" w14:textId="77777777" w:rsidR="005815DA" w:rsidRPr="00E37C9C" w:rsidRDefault="005815DA" w:rsidP="00625BB8">
            <w:pPr>
              <w:pStyle w:val="Text"/>
              <w:ind w:left="0"/>
            </w:pPr>
            <w:r w:rsidRPr="00E37C9C">
              <w:rPr>
                <w:highlight w:val="yellow"/>
              </w:rPr>
              <w:t xml:space="preserve">číslo účtu: </w:t>
            </w:r>
            <w:r w:rsidR="00625BB8" w:rsidRPr="00E37C9C">
              <w:rPr>
                <w:highlight w:val="yellow"/>
              </w:rPr>
              <w:t>XXXXXX/YYYYY</w:t>
            </w:r>
          </w:p>
        </w:tc>
      </w:tr>
      <w:tr w:rsidR="005815DA" w:rsidRPr="00E37C9C" w14:paraId="0E01A979" w14:textId="77777777" w:rsidTr="005815DA">
        <w:tc>
          <w:tcPr>
            <w:tcW w:w="8472" w:type="dxa"/>
            <w:gridSpan w:val="2"/>
          </w:tcPr>
          <w:p w14:paraId="270F38C5" w14:textId="77777777" w:rsidR="005815DA" w:rsidRPr="00E37C9C" w:rsidRDefault="005815DA" w:rsidP="003E5AC9">
            <w:pPr>
              <w:pStyle w:val="Text"/>
              <w:spacing w:before="100"/>
              <w:ind w:left="0"/>
            </w:pPr>
            <w:r w:rsidRPr="00E37C9C">
              <w:t>(dále jen „</w:t>
            </w:r>
            <w:r w:rsidR="003E5AC9" w:rsidRPr="00E37C9C">
              <w:rPr>
                <w:b/>
              </w:rPr>
              <w:t>Zhotovitel</w:t>
            </w:r>
            <w:r w:rsidRPr="00E37C9C">
              <w:t>“)</w:t>
            </w:r>
          </w:p>
        </w:tc>
      </w:tr>
    </w:tbl>
    <w:p w14:paraId="70CF3A81" w14:textId="77777777" w:rsidR="000E1ACF" w:rsidRPr="00E37C9C" w:rsidRDefault="000E1ACF" w:rsidP="005815DA">
      <w:pPr>
        <w:pStyle w:val="Nadpis-vedlej"/>
        <w:tabs>
          <w:tab w:val="left" w:pos="2540"/>
        </w:tabs>
        <w:spacing w:before="100"/>
        <w:ind w:left="0"/>
      </w:pPr>
    </w:p>
    <w:p w14:paraId="590465DE" w14:textId="77777777" w:rsidR="00094C94" w:rsidRPr="00E37C9C" w:rsidRDefault="00CC78AB" w:rsidP="005B06FC">
      <w:pPr>
        <w:pStyle w:val="Text"/>
        <w:jc w:val="center"/>
      </w:pPr>
      <w:r w:rsidRPr="00E37C9C">
        <w:t>společně jako smluvní strany</w:t>
      </w:r>
    </w:p>
    <w:p w14:paraId="18C4CAFF" w14:textId="77777777" w:rsidR="005B06FC" w:rsidRPr="00E37C9C" w:rsidRDefault="005B06FC" w:rsidP="005B06FC">
      <w:pPr>
        <w:pStyle w:val="Text"/>
        <w:jc w:val="center"/>
      </w:pPr>
      <w:r w:rsidRPr="00E37C9C">
        <w:t xml:space="preserve">uzavírají tuto </w:t>
      </w:r>
      <w:r w:rsidR="003E37E4" w:rsidRPr="00E37C9C">
        <w:t>smlouvu o dílo</w:t>
      </w:r>
      <w:r w:rsidR="005A791C" w:rsidRPr="00E37C9C">
        <w:t xml:space="preserve"> </w:t>
      </w:r>
      <w:r w:rsidR="007919D2" w:rsidRPr="00E37C9C">
        <w:t>(dále jen „</w:t>
      </w:r>
      <w:r w:rsidR="007919D2" w:rsidRPr="00CD34E7">
        <w:rPr>
          <w:b/>
        </w:rPr>
        <w:t>S</w:t>
      </w:r>
      <w:r w:rsidR="00BF00CB" w:rsidRPr="00CD34E7">
        <w:rPr>
          <w:b/>
        </w:rPr>
        <w:t>mlouva</w:t>
      </w:r>
      <w:r w:rsidR="00BF00CB" w:rsidRPr="00E37C9C">
        <w:t>“):</w:t>
      </w:r>
    </w:p>
    <w:p w14:paraId="50AC47D7" w14:textId="77777777" w:rsidR="005E7E0B" w:rsidRPr="00E37C9C" w:rsidRDefault="005E7E0B" w:rsidP="005E7E0B">
      <w:pPr>
        <w:pStyle w:val="Text"/>
        <w:ind w:left="0"/>
      </w:pPr>
    </w:p>
    <w:p w14:paraId="7C4CED93" w14:textId="77777777" w:rsidR="000735CF" w:rsidRPr="00E37C9C" w:rsidRDefault="000735CF" w:rsidP="000735CF">
      <w:pPr>
        <w:pStyle w:val="lnek"/>
        <w:rPr>
          <w:szCs w:val="22"/>
        </w:rPr>
      </w:pPr>
      <w:r w:rsidRPr="00E37C9C">
        <w:rPr>
          <w:szCs w:val="22"/>
        </w:rPr>
        <w:t>Článek 1</w:t>
      </w:r>
    </w:p>
    <w:p w14:paraId="2E4324E1" w14:textId="77777777" w:rsidR="000735CF" w:rsidRPr="00E37C9C" w:rsidRDefault="000735CF" w:rsidP="000735CF">
      <w:pPr>
        <w:pStyle w:val="lnek"/>
        <w:rPr>
          <w:szCs w:val="22"/>
        </w:rPr>
      </w:pPr>
      <w:r w:rsidRPr="00E37C9C">
        <w:rPr>
          <w:szCs w:val="22"/>
        </w:rPr>
        <w:t>Předmět</w:t>
      </w:r>
      <w:r w:rsidR="00176490" w:rsidRPr="00E37C9C">
        <w:rPr>
          <w:szCs w:val="22"/>
        </w:rPr>
        <w:t xml:space="preserve"> smlouvy</w:t>
      </w:r>
    </w:p>
    <w:p w14:paraId="60EA849B" w14:textId="61730DC9" w:rsidR="00B56A27" w:rsidRPr="00E37C9C" w:rsidRDefault="00EF0764" w:rsidP="005815DA">
      <w:pPr>
        <w:pStyle w:val="Odstavce"/>
        <w:rPr>
          <w:b/>
          <w:szCs w:val="22"/>
        </w:rPr>
      </w:pPr>
      <w:r w:rsidRPr="00E37C9C">
        <w:rPr>
          <w:szCs w:val="22"/>
        </w:rPr>
        <w:t>S</w:t>
      </w:r>
      <w:r w:rsidR="00BB2FD6" w:rsidRPr="00E37C9C">
        <w:rPr>
          <w:szCs w:val="22"/>
        </w:rPr>
        <w:t xml:space="preserve">mlouvou se </w:t>
      </w:r>
      <w:r w:rsidR="00C30178" w:rsidRPr="00E37C9C">
        <w:rPr>
          <w:szCs w:val="22"/>
        </w:rPr>
        <w:t xml:space="preserve">Zhotovitel </w:t>
      </w:r>
      <w:r w:rsidR="00BB2FD6" w:rsidRPr="00E37C9C">
        <w:rPr>
          <w:szCs w:val="22"/>
        </w:rPr>
        <w:t>zav</w:t>
      </w:r>
      <w:r w:rsidR="00450D41" w:rsidRPr="00E37C9C">
        <w:rPr>
          <w:szCs w:val="22"/>
        </w:rPr>
        <w:t xml:space="preserve">azuje, že </w:t>
      </w:r>
      <w:r w:rsidR="00C30178" w:rsidRPr="00E37C9C">
        <w:rPr>
          <w:szCs w:val="22"/>
        </w:rPr>
        <w:t xml:space="preserve">pro </w:t>
      </w:r>
      <w:r w:rsidR="00415DF7" w:rsidRPr="00E37C9C">
        <w:rPr>
          <w:szCs w:val="22"/>
        </w:rPr>
        <w:t>Objednatele</w:t>
      </w:r>
      <w:r w:rsidR="00B56A27" w:rsidRPr="00E37C9C">
        <w:rPr>
          <w:szCs w:val="22"/>
        </w:rPr>
        <w:t xml:space="preserve"> řádně a včas,</w:t>
      </w:r>
      <w:r w:rsidR="00C30178" w:rsidRPr="00E37C9C">
        <w:rPr>
          <w:szCs w:val="22"/>
        </w:rPr>
        <w:t xml:space="preserve"> na svůj náklad a nebezpečí</w:t>
      </w:r>
      <w:r w:rsidR="00B936D2">
        <w:rPr>
          <w:szCs w:val="22"/>
        </w:rPr>
        <w:t>,</w:t>
      </w:r>
      <w:r w:rsidR="000532E1" w:rsidRPr="00E37C9C">
        <w:rPr>
          <w:szCs w:val="22"/>
        </w:rPr>
        <w:t xml:space="preserve"> </w:t>
      </w:r>
      <w:r w:rsidR="00C30178" w:rsidRPr="00E37C9C">
        <w:rPr>
          <w:szCs w:val="22"/>
        </w:rPr>
        <w:t xml:space="preserve">v rámci investiční akce </w:t>
      </w:r>
      <w:r w:rsidR="00225590">
        <w:rPr>
          <w:szCs w:val="22"/>
        </w:rPr>
        <w:t>„</w:t>
      </w:r>
      <w:r w:rsidR="00225590" w:rsidRPr="00B71FA3">
        <w:rPr>
          <w:b/>
          <w:szCs w:val="22"/>
        </w:rPr>
        <w:t xml:space="preserve">Nová jednotka sférických </w:t>
      </w:r>
      <w:proofErr w:type="gramStart"/>
      <w:r w:rsidR="00225590" w:rsidRPr="00B71FA3">
        <w:rPr>
          <w:b/>
          <w:szCs w:val="22"/>
        </w:rPr>
        <w:t xml:space="preserve">prachů B </w:t>
      </w:r>
      <w:r w:rsidR="00426061">
        <w:rPr>
          <w:b/>
          <w:szCs w:val="22"/>
        </w:rPr>
        <w:t>..</w:t>
      </w:r>
      <w:bookmarkStart w:id="0" w:name="_GoBack"/>
      <w:bookmarkEnd w:id="0"/>
      <w:r w:rsidR="00225590" w:rsidRPr="00B71FA3">
        <w:rPr>
          <w:b/>
          <w:szCs w:val="22"/>
        </w:rPr>
        <w:t>2</w:t>
      </w:r>
      <w:r w:rsidR="00225590">
        <w:rPr>
          <w:szCs w:val="22"/>
        </w:rPr>
        <w:t>“</w:t>
      </w:r>
      <w:r w:rsidR="00B71FA3">
        <w:rPr>
          <w:szCs w:val="22"/>
        </w:rPr>
        <w:t xml:space="preserve"> </w:t>
      </w:r>
      <w:r w:rsidR="00C30178" w:rsidRPr="00E37C9C">
        <w:rPr>
          <w:szCs w:val="22"/>
        </w:rPr>
        <w:t>provede</w:t>
      </w:r>
      <w:proofErr w:type="gramEnd"/>
      <w:r w:rsidR="0027636C" w:rsidRPr="00E37C9C">
        <w:rPr>
          <w:szCs w:val="22"/>
        </w:rPr>
        <w:t xml:space="preserve"> v souladu se Smlouvou </w:t>
      </w:r>
      <w:r w:rsidR="00C30178" w:rsidRPr="00E37C9C">
        <w:rPr>
          <w:szCs w:val="22"/>
        </w:rPr>
        <w:t>toto dílo</w:t>
      </w:r>
      <w:r w:rsidR="000251A6" w:rsidRPr="00E37C9C">
        <w:rPr>
          <w:szCs w:val="22"/>
        </w:rPr>
        <w:t>:</w:t>
      </w:r>
    </w:p>
    <w:p w14:paraId="1FEE2958" w14:textId="3051EBDB" w:rsidR="00B56A27" w:rsidRPr="00225590" w:rsidRDefault="00B56A27" w:rsidP="00B56A27">
      <w:pPr>
        <w:pStyle w:val="Odrky-psmena"/>
        <w:rPr>
          <w:szCs w:val="22"/>
        </w:rPr>
      </w:pPr>
      <w:r w:rsidRPr="00225590">
        <w:rPr>
          <w:szCs w:val="22"/>
        </w:rPr>
        <w:t>výstavba</w:t>
      </w:r>
      <w:r w:rsidR="008236A6" w:rsidRPr="00225590">
        <w:rPr>
          <w:szCs w:val="22"/>
        </w:rPr>
        <w:t xml:space="preserve"> objekt</w:t>
      </w:r>
      <w:r w:rsidR="00225590">
        <w:rPr>
          <w:szCs w:val="22"/>
        </w:rPr>
        <w:t>ů</w:t>
      </w:r>
      <w:r w:rsidR="00AF5398" w:rsidRPr="00225590">
        <w:rPr>
          <w:szCs w:val="22"/>
        </w:rPr>
        <w:t>,</w:t>
      </w:r>
    </w:p>
    <w:p w14:paraId="0EB4D230" w14:textId="07A348BB" w:rsidR="00D84653" w:rsidRPr="00225590" w:rsidRDefault="00584E49" w:rsidP="00D84653">
      <w:pPr>
        <w:pStyle w:val="Odrky-psmena"/>
        <w:rPr>
          <w:szCs w:val="22"/>
        </w:rPr>
      </w:pPr>
      <w:r w:rsidRPr="00225590">
        <w:rPr>
          <w:szCs w:val="22"/>
        </w:rPr>
        <w:t>dodávka technologie</w:t>
      </w:r>
      <w:r w:rsidR="00225590" w:rsidRPr="00225590">
        <w:rPr>
          <w:szCs w:val="22"/>
        </w:rPr>
        <w:t xml:space="preserve"> a oživení.</w:t>
      </w:r>
      <w:r w:rsidRPr="00225590">
        <w:rPr>
          <w:szCs w:val="22"/>
        </w:rPr>
        <w:t xml:space="preserve"> </w:t>
      </w:r>
    </w:p>
    <w:p w14:paraId="49F03E46" w14:textId="77777777" w:rsidR="00B04402" w:rsidRPr="00E37C9C" w:rsidRDefault="007E48F0" w:rsidP="00B04402">
      <w:pPr>
        <w:pStyle w:val="Odstavce"/>
        <w:rPr>
          <w:b/>
          <w:szCs w:val="22"/>
        </w:rPr>
      </w:pPr>
      <w:r w:rsidRPr="00E37C9C">
        <w:rPr>
          <w:szCs w:val="22"/>
        </w:rPr>
        <w:t>Předmětem S</w:t>
      </w:r>
      <w:r w:rsidR="0029619B" w:rsidRPr="00E37C9C">
        <w:rPr>
          <w:szCs w:val="22"/>
        </w:rPr>
        <w:t xml:space="preserve">mlouvy jsou </w:t>
      </w:r>
      <w:r w:rsidR="000532E1" w:rsidRPr="00E37C9C">
        <w:rPr>
          <w:szCs w:val="22"/>
        </w:rPr>
        <w:t xml:space="preserve">veškeré </w:t>
      </w:r>
      <w:r w:rsidR="00C20B68" w:rsidRPr="00E37C9C">
        <w:rPr>
          <w:szCs w:val="22"/>
        </w:rPr>
        <w:t>činnosti, práce, služby</w:t>
      </w:r>
      <w:r w:rsidR="00960AE3" w:rsidRPr="00E37C9C">
        <w:rPr>
          <w:szCs w:val="22"/>
        </w:rPr>
        <w:t xml:space="preserve"> (společně dále jen „</w:t>
      </w:r>
      <w:r w:rsidR="00960AE3" w:rsidRPr="00CD34E7">
        <w:rPr>
          <w:b/>
          <w:szCs w:val="22"/>
        </w:rPr>
        <w:t>práce</w:t>
      </w:r>
      <w:r w:rsidR="00960AE3" w:rsidRPr="00E37C9C">
        <w:rPr>
          <w:szCs w:val="22"/>
        </w:rPr>
        <w:t xml:space="preserve">“) </w:t>
      </w:r>
      <w:r w:rsidR="00C20B68" w:rsidRPr="00E37C9C">
        <w:rPr>
          <w:szCs w:val="22"/>
        </w:rPr>
        <w:t xml:space="preserve">a </w:t>
      </w:r>
      <w:r w:rsidR="0029619B" w:rsidRPr="00E37C9C">
        <w:rPr>
          <w:szCs w:val="22"/>
        </w:rPr>
        <w:t>dodávky</w:t>
      </w:r>
      <w:r w:rsidR="00C20B68" w:rsidRPr="00E37C9C">
        <w:rPr>
          <w:szCs w:val="22"/>
        </w:rPr>
        <w:t xml:space="preserve"> (technologi</w:t>
      </w:r>
      <w:r w:rsidR="00011F6B">
        <w:rPr>
          <w:szCs w:val="22"/>
        </w:rPr>
        <w:t xml:space="preserve">e </w:t>
      </w:r>
      <w:r w:rsidR="00727FCB" w:rsidRPr="00E37C9C">
        <w:rPr>
          <w:szCs w:val="22"/>
        </w:rPr>
        <w:t>a jiných</w:t>
      </w:r>
      <w:r w:rsidR="00011F6B">
        <w:rPr>
          <w:szCs w:val="22"/>
        </w:rPr>
        <w:t xml:space="preserve"> </w:t>
      </w:r>
      <w:r w:rsidR="00727FCB" w:rsidRPr="00E37C9C">
        <w:rPr>
          <w:szCs w:val="22"/>
        </w:rPr>
        <w:t>věcí</w:t>
      </w:r>
      <w:r w:rsidR="00C20B68" w:rsidRPr="00E37C9C">
        <w:rPr>
          <w:szCs w:val="22"/>
        </w:rPr>
        <w:t xml:space="preserve">) </w:t>
      </w:r>
      <w:r w:rsidR="000532E1" w:rsidRPr="00E37C9C">
        <w:rPr>
          <w:szCs w:val="22"/>
        </w:rPr>
        <w:t>potřebné k</w:t>
      </w:r>
      <w:r w:rsidR="0029619B" w:rsidRPr="00E37C9C">
        <w:rPr>
          <w:szCs w:val="22"/>
        </w:rPr>
        <w:t> </w:t>
      </w:r>
      <w:r w:rsidR="000532E1" w:rsidRPr="00E37C9C">
        <w:rPr>
          <w:szCs w:val="22"/>
        </w:rPr>
        <w:t>přípravě</w:t>
      </w:r>
      <w:r w:rsidR="0029619B" w:rsidRPr="00E37C9C">
        <w:rPr>
          <w:szCs w:val="22"/>
        </w:rPr>
        <w:t>, v</w:t>
      </w:r>
      <w:r w:rsidR="00161CD2" w:rsidRPr="00E37C9C">
        <w:rPr>
          <w:szCs w:val="22"/>
        </w:rPr>
        <w:t>lastnímu provedení a následně ke</w:t>
      </w:r>
      <w:r w:rsidR="0029619B" w:rsidRPr="00E37C9C">
        <w:rPr>
          <w:szCs w:val="22"/>
        </w:rPr>
        <w:t xml:space="preserve"> zprovoznění </w:t>
      </w:r>
      <w:r w:rsidR="00161CD2" w:rsidRPr="00E37C9C">
        <w:rPr>
          <w:szCs w:val="22"/>
        </w:rPr>
        <w:t xml:space="preserve">a předání </w:t>
      </w:r>
      <w:r w:rsidR="00011F6B">
        <w:rPr>
          <w:szCs w:val="22"/>
        </w:rPr>
        <w:t>d</w:t>
      </w:r>
      <w:r w:rsidR="00B04402" w:rsidRPr="00E37C9C">
        <w:rPr>
          <w:szCs w:val="22"/>
        </w:rPr>
        <w:t>íla</w:t>
      </w:r>
      <w:r w:rsidR="00E21597" w:rsidRPr="00E37C9C">
        <w:rPr>
          <w:szCs w:val="22"/>
        </w:rPr>
        <w:t xml:space="preserve">. </w:t>
      </w:r>
      <w:r w:rsidR="00B04402" w:rsidRPr="00E37C9C">
        <w:rPr>
          <w:szCs w:val="22"/>
        </w:rPr>
        <w:t xml:space="preserve">Zhotovitel se zavazuje, že předá dílo Objednateli jako funkční celek, který </w:t>
      </w:r>
      <w:r w:rsidR="00727FCB" w:rsidRPr="00E37C9C">
        <w:rPr>
          <w:szCs w:val="22"/>
        </w:rPr>
        <w:t xml:space="preserve">odpovídá Smlouvě a </w:t>
      </w:r>
      <w:r w:rsidR="00B04402" w:rsidRPr="00E37C9C">
        <w:rPr>
          <w:szCs w:val="22"/>
        </w:rPr>
        <w:t>je schopen bez jakékoli další činnosti ze strany Objednatele plně sloužit zamýšlenému účelu</w:t>
      </w:r>
      <w:r w:rsidR="00BC7C23" w:rsidRPr="00E37C9C">
        <w:rPr>
          <w:szCs w:val="22"/>
        </w:rPr>
        <w:t xml:space="preserve"> (tzv. dílo na klíč)</w:t>
      </w:r>
      <w:r w:rsidR="00B04402" w:rsidRPr="00E37C9C">
        <w:rPr>
          <w:szCs w:val="22"/>
        </w:rPr>
        <w:t>.</w:t>
      </w:r>
    </w:p>
    <w:p w14:paraId="2091DE2C" w14:textId="32C1E0ED" w:rsidR="008236A6" w:rsidRPr="00E37C9C" w:rsidRDefault="00427949" w:rsidP="00B76F85">
      <w:pPr>
        <w:pStyle w:val="Odstavce"/>
        <w:rPr>
          <w:szCs w:val="22"/>
        </w:rPr>
      </w:pPr>
      <w:r w:rsidRPr="00E37C9C">
        <w:rPr>
          <w:szCs w:val="22"/>
        </w:rPr>
        <w:lastRenderedPageBreak/>
        <w:t xml:space="preserve">Předmětem </w:t>
      </w:r>
      <w:r w:rsidR="007E48F0" w:rsidRPr="00E37C9C">
        <w:rPr>
          <w:szCs w:val="22"/>
        </w:rPr>
        <w:t>S</w:t>
      </w:r>
      <w:r w:rsidR="00CC037B" w:rsidRPr="00E37C9C">
        <w:rPr>
          <w:szCs w:val="22"/>
        </w:rPr>
        <w:t xml:space="preserve">mlouvy </w:t>
      </w:r>
      <w:r w:rsidR="008236A6" w:rsidRPr="00E37C9C">
        <w:rPr>
          <w:szCs w:val="22"/>
        </w:rPr>
        <w:t xml:space="preserve">je </w:t>
      </w:r>
      <w:r w:rsidR="00C453A0" w:rsidRPr="00E37C9C">
        <w:rPr>
          <w:szCs w:val="22"/>
        </w:rPr>
        <w:t xml:space="preserve">rovněž </w:t>
      </w:r>
      <w:r w:rsidR="008236A6" w:rsidRPr="00E37C9C">
        <w:rPr>
          <w:szCs w:val="22"/>
        </w:rPr>
        <w:t>úspěšné provedení všech zkoušek</w:t>
      </w:r>
      <w:r w:rsidR="00CC037B" w:rsidRPr="00E37C9C">
        <w:rPr>
          <w:szCs w:val="22"/>
        </w:rPr>
        <w:t>, atestů a revizí</w:t>
      </w:r>
      <w:r w:rsidR="008236A6" w:rsidRPr="00E37C9C">
        <w:rPr>
          <w:szCs w:val="22"/>
        </w:rPr>
        <w:t xml:space="preserve">. </w:t>
      </w:r>
    </w:p>
    <w:p w14:paraId="1704F030" w14:textId="77777777" w:rsidR="00FA0BF1" w:rsidRPr="00E37C9C" w:rsidRDefault="00FA0BF1" w:rsidP="00FA0BF1">
      <w:pPr>
        <w:pStyle w:val="Kdoplnn"/>
        <w:rPr>
          <w:szCs w:val="22"/>
        </w:rPr>
      </w:pPr>
      <w:r w:rsidRPr="00E37C9C">
        <w:rPr>
          <w:szCs w:val="22"/>
        </w:rPr>
        <w:t xml:space="preserve">Smluvní strany se dále dohodly, že předmětem Smlouvy je </w:t>
      </w:r>
      <w:r w:rsidR="00B936D2">
        <w:rPr>
          <w:szCs w:val="22"/>
        </w:rPr>
        <w:t xml:space="preserve">mimo jiné </w:t>
      </w:r>
      <w:r w:rsidRPr="00E37C9C">
        <w:rPr>
          <w:szCs w:val="22"/>
        </w:rPr>
        <w:t>také:</w:t>
      </w:r>
    </w:p>
    <w:p w14:paraId="128C839F" w14:textId="77777777" w:rsidR="005630E3" w:rsidRPr="005630E3" w:rsidRDefault="005630E3" w:rsidP="004A7019">
      <w:pPr>
        <w:pStyle w:val="Odrky-psmena"/>
        <w:numPr>
          <w:ilvl w:val="0"/>
          <w:numId w:val="27"/>
        </w:numPr>
        <w:rPr>
          <w:rStyle w:val="OdstavecseseznamemChar"/>
          <w:szCs w:val="22"/>
        </w:rPr>
      </w:pPr>
      <w:r w:rsidRPr="001C6F4E">
        <w:rPr>
          <w:rStyle w:val="OdstavecseseznamemChar"/>
        </w:rPr>
        <w:t xml:space="preserve">Geodetické + geometrické zaměření </w:t>
      </w:r>
      <w:r>
        <w:rPr>
          <w:rStyle w:val="OdstavecseseznamemChar"/>
        </w:rPr>
        <w:t>stavby jako celku</w:t>
      </w:r>
    </w:p>
    <w:p w14:paraId="31573862" w14:textId="363CA159" w:rsidR="00FA0BF1" w:rsidRPr="00E37C9C" w:rsidRDefault="005630E3" w:rsidP="004A7019">
      <w:pPr>
        <w:pStyle w:val="Odrky-psmena"/>
        <w:numPr>
          <w:ilvl w:val="0"/>
          <w:numId w:val="27"/>
        </w:numPr>
        <w:rPr>
          <w:szCs w:val="22"/>
        </w:rPr>
      </w:pPr>
      <w:r>
        <w:rPr>
          <w:rStyle w:val="OdstavecseseznamemChar"/>
        </w:rPr>
        <w:t>Předání dokumentace skutečného provedení stavby a průvodní dokumentace Díla k řádnému užívání a kolaudaci stavby</w:t>
      </w:r>
      <w:r w:rsidRPr="001C6F4E">
        <w:rPr>
          <w:rStyle w:val="OdstavecseseznamemChar"/>
        </w:rPr>
        <w:t xml:space="preserve">                                                 </w:t>
      </w:r>
      <w:r>
        <w:rPr>
          <w:rStyle w:val="OdstavecseseznamemChar"/>
        </w:rPr>
        <w:t xml:space="preserve">          </w:t>
      </w:r>
    </w:p>
    <w:p w14:paraId="7A1ACF74" w14:textId="77777777" w:rsidR="00D84653" w:rsidRPr="00E37C9C" w:rsidRDefault="00D84653" w:rsidP="00D84653">
      <w:pPr>
        <w:pStyle w:val="Odstavce"/>
        <w:rPr>
          <w:rStyle w:val="KdoplnnChar"/>
          <w:b/>
          <w:sz w:val="22"/>
          <w:szCs w:val="22"/>
        </w:rPr>
      </w:pPr>
      <w:r w:rsidRPr="00E37C9C">
        <w:rPr>
          <w:rStyle w:val="KdoplnnChar"/>
          <w:sz w:val="22"/>
          <w:szCs w:val="22"/>
        </w:rPr>
        <w:t xml:space="preserve">Předmět </w:t>
      </w:r>
      <w:r w:rsidR="007E48F0" w:rsidRPr="00E37C9C">
        <w:rPr>
          <w:rStyle w:val="KdoplnnChar"/>
          <w:sz w:val="22"/>
          <w:szCs w:val="22"/>
        </w:rPr>
        <w:t>S</w:t>
      </w:r>
      <w:r w:rsidR="0029619B" w:rsidRPr="00E37C9C">
        <w:rPr>
          <w:rStyle w:val="KdoplnnChar"/>
          <w:sz w:val="22"/>
          <w:szCs w:val="22"/>
        </w:rPr>
        <w:t xml:space="preserve">mlouvy </w:t>
      </w:r>
      <w:r w:rsidR="00FA0BF1" w:rsidRPr="00E37C9C">
        <w:rPr>
          <w:rStyle w:val="KdoplnnChar"/>
          <w:sz w:val="22"/>
          <w:szCs w:val="22"/>
        </w:rPr>
        <w:t>uvedený v odstavcích 1 až 5</w:t>
      </w:r>
      <w:r w:rsidR="003D39CF" w:rsidRPr="00E37C9C">
        <w:rPr>
          <w:rStyle w:val="KdoplnnChar"/>
          <w:sz w:val="22"/>
          <w:szCs w:val="22"/>
        </w:rPr>
        <w:t xml:space="preserve">, </w:t>
      </w:r>
      <w:r w:rsidR="003D39CF" w:rsidRPr="00E37C9C">
        <w:rPr>
          <w:szCs w:val="22"/>
        </w:rPr>
        <w:t xml:space="preserve">jakož i splnění </w:t>
      </w:r>
      <w:r w:rsidR="00011F6B">
        <w:rPr>
          <w:szCs w:val="22"/>
        </w:rPr>
        <w:t xml:space="preserve">všech </w:t>
      </w:r>
      <w:r w:rsidR="003D39CF" w:rsidRPr="00E37C9C">
        <w:rPr>
          <w:szCs w:val="22"/>
        </w:rPr>
        <w:t>dalších povinností stanovených Smlouvou,</w:t>
      </w:r>
      <w:r w:rsidRPr="00E37C9C">
        <w:rPr>
          <w:rStyle w:val="KdoplnnChar"/>
          <w:sz w:val="22"/>
          <w:szCs w:val="22"/>
        </w:rPr>
        <w:t xml:space="preserve"> je dále společně označen jako „Dílo“.</w:t>
      </w:r>
    </w:p>
    <w:p w14:paraId="45609E0B" w14:textId="77777777" w:rsidR="00F235A7" w:rsidRPr="00E37C9C" w:rsidRDefault="0092402A" w:rsidP="0092402A">
      <w:pPr>
        <w:pStyle w:val="Kdoplnn"/>
        <w:rPr>
          <w:szCs w:val="22"/>
        </w:rPr>
      </w:pPr>
      <w:r w:rsidRPr="00E37C9C">
        <w:rPr>
          <w:szCs w:val="22"/>
        </w:rPr>
        <w:t xml:space="preserve">Zhotovitel se zavazuje, </w:t>
      </w:r>
      <w:r w:rsidR="00792277" w:rsidRPr="00E37C9C">
        <w:rPr>
          <w:szCs w:val="22"/>
        </w:rPr>
        <w:t xml:space="preserve">že </w:t>
      </w:r>
      <w:r w:rsidRPr="00E37C9C">
        <w:rPr>
          <w:szCs w:val="22"/>
        </w:rPr>
        <w:t>Objednatel</w:t>
      </w:r>
      <w:r w:rsidR="00792277" w:rsidRPr="00E37C9C">
        <w:rPr>
          <w:szCs w:val="22"/>
        </w:rPr>
        <w:t xml:space="preserve">i předá Dílo prosté faktických i právních vad, že se Objednatel </w:t>
      </w:r>
      <w:r w:rsidRPr="00E37C9C">
        <w:rPr>
          <w:szCs w:val="22"/>
        </w:rPr>
        <w:t>stane výlučným vlastníkem Díla a že k jeho užívání nebude zapotřebí nabytí jakýchk</w:t>
      </w:r>
      <w:r w:rsidR="00F235A7" w:rsidRPr="00E37C9C">
        <w:rPr>
          <w:szCs w:val="22"/>
        </w:rPr>
        <w:t>oli duševních nebo jiných práv.</w:t>
      </w:r>
    </w:p>
    <w:p w14:paraId="269BF75F" w14:textId="77777777" w:rsidR="00F235A7" w:rsidRPr="005630E3" w:rsidRDefault="00EA41D8" w:rsidP="00F235A7">
      <w:pPr>
        <w:pStyle w:val="Kdoplnn"/>
        <w:rPr>
          <w:szCs w:val="22"/>
        </w:rPr>
      </w:pPr>
      <w:r w:rsidRPr="00E37C9C">
        <w:rPr>
          <w:szCs w:val="22"/>
        </w:rPr>
        <w:t>Objednatel</w:t>
      </w:r>
      <w:r w:rsidR="00450D41" w:rsidRPr="00E37C9C">
        <w:rPr>
          <w:szCs w:val="22"/>
        </w:rPr>
        <w:t xml:space="preserve"> se</w:t>
      </w:r>
      <w:r w:rsidR="00BB2FD6" w:rsidRPr="00E37C9C">
        <w:rPr>
          <w:szCs w:val="22"/>
        </w:rPr>
        <w:t xml:space="preserve"> zavazuje</w:t>
      </w:r>
      <w:r w:rsidR="00C72947" w:rsidRPr="00E37C9C">
        <w:rPr>
          <w:szCs w:val="22"/>
        </w:rPr>
        <w:t xml:space="preserve">, že </w:t>
      </w:r>
      <w:r w:rsidR="00FC354D" w:rsidRPr="00E37C9C">
        <w:rPr>
          <w:szCs w:val="22"/>
        </w:rPr>
        <w:t xml:space="preserve">řádně </w:t>
      </w:r>
      <w:r w:rsidR="009047C8" w:rsidRPr="00E37C9C">
        <w:rPr>
          <w:szCs w:val="22"/>
        </w:rPr>
        <w:t>dokončené</w:t>
      </w:r>
      <w:r w:rsidR="00FC354D" w:rsidRPr="00E37C9C">
        <w:rPr>
          <w:szCs w:val="22"/>
        </w:rPr>
        <w:t xml:space="preserve"> </w:t>
      </w:r>
      <w:r w:rsidR="00AA308F" w:rsidRPr="00E37C9C">
        <w:rPr>
          <w:szCs w:val="22"/>
        </w:rPr>
        <w:t>D</w:t>
      </w:r>
      <w:r w:rsidR="00B219D1" w:rsidRPr="00E37C9C">
        <w:rPr>
          <w:szCs w:val="22"/>
        </w:rPr>
        <w:t>ílo</w:t>
      </w:r>
      <w:r w:rsidR="00D51668" w:rsidRPr="00E37C9C">
        <w:rPr>
          <w:szCs w:val="22"/>
        </w:rPr>
        <w:t xml:space="preserve"> </w:t>
      </w:r>
      <w:r w:rsidR="00BB2FD6" w:rsidRPr="00E37C9C">
        <w:rPr>
          <w:szCs w:val="22"/>
        </w:rPr>
        <w:t>převezme a zaplatí</w:t>
      </w:r>
      <w:r w:rsidR="00450D41" w:rsidRPr="00E37C9C">
        <w:rPr>
          <w:szCs w:val="22"/>
        </w:rPr>
        <w:t xml:space="preserve"> </w:t>
      </w:r>
      <w:r w:rsidR="00B219D1" w:rsidRPr="00E37C9C">
        <w:rPr>
          <w:szCs w:val="22"/>
        </w:rPr>
        <w:t>za něj</w:t>
      </w:r>
      <w:r w:rsidR="00C72947" w:rsidRPr="00E37C9C">
        <w:rPr>
          <w:szCs w:val="22"/>
        </w:rPr>
        <w:t xml:space="preserve"> </w:t>
      </w:r>
      <w:r w:rsidRPr="00E37C9C">
        <w:rPr>
          <w:szCs w:val="22"/>
        </w:rPr>
        <w:t>Zhotovitel</w:t>
      </w:r>
      <w:r w:rsidR="00211DF8" w:rsidRPr="00E37C9C">
        <w:rPr>
          <w:szCs w:val="22"/>
        </w:rPr>
        <w:t>i</w:t>
      </w:r>
      <w:r w:rsidR="00BB2FD6" w:rsidRPr="00E37C9C">
        <w:rPr>
          <w:szCs w:val="22"/>
        </w:rPr>
        <w:t xml:space="preserve"> </w:t>
      </w:r>
      <w:r w:rsidR="000179E5" w:rsidRPr="00E37C9C">
        <w:rPr>
          <w:szCs w:val="22"/>
        </w:rPr>
        <w:t xml:space="preserve">dohodnutou </w:t>
      </w:r>
      <w:r w:rsidR="00BB2FD6" w:rsidRPr="00E37C9C">
        <w:rPr>
          <w:szCs w:val="22"/>
        </w:rPr>
        <w:t>cenu.</w:t>
      </w:r>
      <w:r w:rsidR="00F235A7" w:rsidRPr="00E37C9C">
        <w:rPr>
          <w:szCs w:val="22"/>
        </w:rPr>
        <w:t xml:space="preserve"> </w:t>
      </w:r>
      <w:r w:rsidR="00F235A7" w:rsidRPr="00E37C9C">
        <w:t xml:space="preserve">Dílo není dokončeno řádně, pokud nesplňuje požadavky stanovené Smlouvou, mimo jiné také tehdy, pokud plně neslouží zamýšlenému účelu, pokud je jeho užívání podmíněno dalšími náklady Objednatele nebo jestliže dochází k jeho opotřebení rychleji, než by </w:t>
      </w:r>
      <w:r w:rsidR="00F235A7" w:rsidRPr="005630E3">
        <w:t>odpovídalo řádnému provedení.</w:t>
      </w:r>
    </w:p>
    <w:p w14:paraId="486DB627" w14:textId="77777777" w:rsidR="00941B71" w:rsidRPr="00E37C9C" w:rsidRDefault="00941B71" w:rsidP="00BA5119">
      <w:pPr>
        <w:pStyle w:val="Odstavce"/>
        <w:numPr>
          <w:ilvl w:val="0"/>
          <w:numId w:val="0"/>
        </w:numPr>
        <w:rPr>
          <w:b/>
          <w:szCs w:val="22"/>
        </w:rPr>
      </w:pPr>
    </w:p>
    <w:p w14:paraId="33F1CA50" w14:textId="77777777" w:rsidR="006628F3" w:rsidRPr="00E37C9C" w:rsidRDefault="00A5168B" w:rsidP="006628F3">
      <w:pPr>
        <w:pStyle w:val="lnek"/>
        <w:rPr>
          <w:szCs w:val="22"/>
        </w:rPr>
      </w:pPr>
      <w:r w:rsidRPr="00E37C9C">
        <w:rPr>
          <w:szCs w:val="22"/>
        </w:rPr>
        <w:t>Článek 2</w:t>
      </w:r>
    </w:p>
    <w:p w14:paraId="5DEB383A" w14:textId="77777777" w:rsidR="006628F3" w:rsidRPr="00E37C9C" w:rsidRDefault="00C05B0C" w:rsidP="006628F3">
      <w:pPr>
        <w:pStyle w:val="lnek"/>
        <w:rPr>
          <w:szCs w:val="22"/>
        </w:rPr>
      </w:pPr>
      <w:r w:rsidRPr="00E37C9C">
        <w:rPr>
          <w:szCs w:val="22"/>
        </w:rPr>
        <w:t xml:space="preserve">Jakost </w:t>
      </w:r>
      <w:r w:rsidR="009B0E0B" w:rsidRPr="00E37C9C">
        <w:rPr>
          <w:szCs w:val="22"/>
        </w:rPr>
        <w:t>a způsob provedení</w:t>
      </w:r>
    </w:p>
    <w:p w14:paraId="23D8E8C1" w14:textId="77777777" w:rsidR="00DD6503" w:rsidRPr="00E37C9C" w:rsidRDefault="003D40AB" w:rsidP="004A7019">
      <w:pPr>
        <w:pStyle w:val="Kdoplnn"/>
        <w:numPr>
          <w:ilvl w:val="0"/>
          <w:numId w:val="6"/>
        </w:numPr>
        <w:rPr>
          <w:szCs w:val="22"/>
        </w:rPr>
      </w:pPr>
      <w:r w:rsidRPr="00E37C9C">
        <w:rPr>
          <w:szCs w:val="22"/>
        </w:rPr>
        <w:t>Zhotovitel</w:t>
      </w:r>
      <w:r w:rsidR="00FD590F" w:rsidRPr="00E37C9C">
        <w:rPr>
          <w:szCs w:val="22"/>
        </w:rPr>
        <w:t xml:space="preserve"> se zavazuje, že </w:t>
      </w:r>
      <w:r w:rsidR="00AA308F" w:rsidRPr="00E37C9C">
        <w:rPr>
          <w:szCs w:val="22"/>
        </w:rPr>
        <w:t>provede D</w:t>
      </w:r>
      <w:r w:rsidR="00E652D2" w:rsidRPr="00E37C9C">
        <w:rPr>
          <w:szCs w:val="22"/>
        </w:rPr>
        <w:t xml:space="preserve">ílo </w:t>
      </w:r>
      <w:r w:rsidR="006B06D8" w:rsidRPr="00E37C9C">
        <w:rPr>
          <w:szCs w:val="22"/>
        </w:rPr>
        <w:t xml:space="preserve">v jakosti (kvalitě) </w:t>
      </w:r>
      <w:r w:rsidR="007952B6" w:rsidRPr="00E37C9C">
        <w:rPr>
          <w:szCs w:val="22"/>
        </w:rPr>
        <w:t xml:space="preserve">a způsobem </w:t>
      </w:r>
      <w:r w:rsidR="00FD590F" w:rsidRPr="00E37C9C">
        <w:rPr>
          <w:szCs w:val="22"/>
        </w:rPr>
        <w:t>odpovídají</w:t>
      </w:r>
      <w:r w:rsidRPr="00E37C9C">
        <w:rPr>
          <w:szCs w:val="22"/>
        </w:rPr>
        <w:t>cím</w:t>
      </w:r>
      <w:r w:rsidR="00FD590F" w:rsidRPr="00E37C9C">
        <w:rPr>
          <w:szCs w:val="22"/>
        </w:rPr>
        <w:t xml:space="preserve"> Smlouvě, </w:t>
      </w:r>
      <w:r w:rsidR="000A65E7" w:rsidRPr="00E37C9C">
        <w:rPr>
          <w:szCs w:val="22"/>
        </w:rPr>
        <w:t xml:space="preserve">a chybí-li </w:t>
      </w:r>
      <w:r w:rsidR="00BF3DAC" w:rsidRPr="00E37C9C">
        <w:rPr>
          <w:szCs w:val="22"/>
        </w:rPr>
        <w:t xml:space="preserve">(byť částečně) </w:t>
      </w:r>
      <w:r w:rsidR="000A65E7" w:rsidRPr="00E37C9C">
        <w:rPr>
          <w:szCs w:val="22"/>
        </w:rPr>
        <w:t xml:space="preserve">ujednání, </w:t>
      </w:r>
      <w:r w:rsidR="004E6129" w:rsidRPr="00E37C9C">
        <w:rPr>
          <w:szCs w:val="22"/>
        </w:rPr>
        <w:t xml:space="preserve">že </w:t>
      </w:r>
      <w:r w:rsidR="00AA308F" w:rsidRPr="00E37C9C">
        <w:rPr>
          <w:szCs w:val="22"/>
        </w:rPr>
        <w:t>provede D</w:t>
      </w:r>
      <w:r w:rsidRPr="00E37C9C">
        <w:rPr>
          <w:szCs w:val="22"/>
        </w:rPr>
        <w:t xml:space="preserve">ílo </w:t>
      </w:r>
      <w:r w:rsidR="004E6129" w:rsidRPr="00E37C9C">
        <w:rPr>
          <w:szCs w:val="22"/>
        </w:rPr>
        <w:t>v</w:t>
      </w:r>
      <w:r w:rsidR="00BF3DAC" w:rsidRPr="00E37C9C">
        <w:rPr>
          <w:szCs w:val="22"/>
        </w:rPr>
        <w:t xml:space="preserve"> nejvyšší </w:t>
      </w:r>
      <w:r w:rsidR="006B06D8" w:rsidRPr="00E37C9C">
        <w:rPr>
          <w:szCs w:val="22"/>
        </w:rPr>
        <w:t>jakosti</w:t>
      </w:r>
      <w:r w:rsidR="00102F6F" w:rsidRPr="00E37C9C">
        <w:rPr>
          <w:szCs w:val="22"/>
        </w:rPr>
        <w:t xml:space="preserve"> a nejlepším způsobem</w:t>
      </w:r>
      <w:r w:rsidRPr="00E37C9C">
        <w:rPr>
          <w:szCs w:val="22"/>
        </w:rPr>
        <w:t xml:space="preserve">, </w:t>
      </w:r>
      <w:r w:rsidR="00102F6F" w:rsidRPr="00E37C9C">
        <w:rPr>
          <w:szCs w:val="22"/>
        </w:rPr>
        <w:t>které</w:t>
      </w:r>
      <w:r w:rsidR="009B0E0B" w:rsidRPr="00E37C9C">
        <w:rPr>
          <w:szCs w:val="22"/>
        </w:rPr>
        <w:t xml:space="preserve"> odpovídají </w:t>
      </w:r>
      <w:r w:rsidRPr="00E37C9C">
        <w:rPr>
          <w:szCs w:val="22"/>
        </w:rPr>
        <w:t xml:space="preserve">zájmům Objednatele </w:t>
      </w:r>
      <w:r w:rsidR="009B0E0B" w:rsidRPr="00E37C9C">
        <w:rPr>
          <w:szCs w:val="22"/>
        </w:rPr>
        <w:t xml:space="preserve">a </w:t>
      </w:r>
      <w:r w:rsidR="004E6129" w:rsidRPr="00E37C9C">
        <w:rPr>
          <w:szCs w:val="22"/>
        </w:rPr>
        <w:t>účelu uzavření Smlouvy</w:t>
      </w:r>
      <w:r w:rsidR="009E40DC" w:rsidRPr="00E37C9C">
        <w:rPr>
          <w:szCs w:val="22"/>
        </w:rPr>
        <w:t>.</w:t>
      </w:r>
      <w:r w:rsidR="004542D7" w:rsidRPr="00E37C9C">
        <w:rPr>
          <w:szCs w:val="22"/>
        </w:rPr>
        <w:t xml:space="preserve"> </w:t>
      </w:r>
      <w:r w:rsidRPr="00E37C9C">
        <w:rPr>
          <w:szCs w:val="22"/>
        </w:rPr>
        <w:t>Zhotovitel</w:t>
      </w:r>
      <w:r w:rsidR="00FD590F" w:rsidRPr="00E37C9C">
        <w:rPr>
          <w:szCs w:val="22"/>
        </w:rPr>
        <w:t xml:space="preserve"> prohlašuje, že </w:t>
      </w:r>
      <w:r w:rsidR="00E11C33" w:rsidRPr="00E37C9C">
        <w:rPr>
          <w:szCs w:val="22"/>
        </w:rPr>
        <w:t xml:space="preserve">byl s </w:t>
      </w:r>
      <w:r w:rsidR="00FD590F" w:rsidRPr="00E37C9C">
        <w:rPr>
          <w:szCs w:val="22"/>
        </w:rPr>
        <w:t xml:space="preserve">účelem </w:t>
      </w:r>
      <w:r w:rsidR="00E11C33" w:rsidRPr="00E37C9C">
        <w:rPr>
          <w:szCs w:val="22"/>
        </w:rPr>
        <w:t xml:space="preserve">uzavření Smlouvy ze strany </w:t>
      </w:r>
      <w:r w:rsidR="00415DF7" w:rsidRPr="00E37C9C">
        <w:rPr>
          <w:szCs w:val="22"/>
        </w:rPr>
        <w:t>Objednatele</w:t>
      </w:r>
      <w:r w:rsidR="00FF5E5B" w:rsidRPr="00E37C9C">
        <w:rPr>
          <w:szCs w:val="22"/>
        </w:rPr>
        <w:t xml:space="preserve"> beze zbytku </w:t>
      </w:r>
      <w:r w:rsidR="00FD590F" w:rsidRPr="00E37C9C">
        <w:rPr>
          <w:szCs w:val="22"/>
        </w:rPr>
        <w:t>seznámen</w:t>
      </w:r>
      <w:r w:rsidR="00647D1D" w:rsidRPr="00E37C9C">
        <w:rPr>
          <w:szCs w:val="22"/>
        </w:rPr>
        <w:t xml:space="preserve">, a to i s ohledem </w:t>
      </w:r>
      <w:r w:rsidR="009B66B4" w:rsidRPr="00E37C9C">
        <w:rPr>
          <w:szCs w:val="22"/>
        </w:rPr>
        <w:t xml:space="preserve">na specifickou </w:t>
      </w:r>
      <w:r w:rsidR="00DD6503" w:rsidRPr="00E37C9C">
        <w:rPr>
          <w:szCs w:val="22"/>
        </w:rPr>
        <w:t xml:space="preserve">povahu </w:t>
      </w:r>
      <w:r w:rsidR="006B06D8" w:rsidRPr="00E37C9C">
        <w:rPr>
          <w:szCs w:val="22"/>
        </w:rPr>
        <w:t xml:space="preserve">výrobně-obchodní </w:t>
      </w:r>
      <w:r w:rsidR="009B66B4" w:rsidRPr="00E37C9C">
        <w:rPr>
          <w:szCs w:val="22"/>
        </w:rPr>
        <w:t>činnost</w:t>
      </w:r>
      <w:r w:rsidR="00DD6503" w:rsidRPr="00E37C9C">
        <w:rPr>
          <w:szCs w:val="22"/>
        </w:rPr>
        <w:t>i</w:t>
      </w:r>
      <w:r w:rsidR="009B66B4" w:rsidRPr="00E37C9C">
        <w:rPr>
          <w:szCs w:val="22"/>
        </w:rPr>
        <w:t xml:space="preserve"> </w:t>
      </w:r>
      <w:r w:rsidR="00415DF7" w:rsidRPr="00E37C9C">
        <w:rPr>
          <w:szCs w:val="22"/>
        </w:rPr>
        <w:t>Objednatele</w:t>
      </w:r>
      <w:r w:rsidR="009B66B4" w:rsidRPr="00E37C9C">
        <w:rPr>
          <w:szCs w:val="22"/>
        </w:rPr>
        <w:t>.</w:t>
      </w:r>
    </w:p>
    <w:p w14:paraId="53660C3A" w14:textId="77777777" w:rsidR="00E652D2" w:rsidRPr="00E37C9C" w:rsidRDefault="0027636C" w:rsidP="004A7019">
      <w:pPr>
        <w:pStyle w:val="Kdoplnn"/>
        <w:numPr>
          <w:ilvl w:val="0"/>
          <w:numId w:val="6"/>
        </w:numPr>
        <w:rPr>
          <w:szCs w:val="22"/>
        </w:rPr>
      </w:pPr>
      <w:r w:rsidRPr="00E37C9C">
        <w:rPr>
          <w:szCs w:val="22"/>
        </w:rPr>
        <w:t xml:space="preserve">Zhotovitel provede Dílo </w:t>
      </w:r>
      <w:r w:rsidR="00EF3567" w:rsidRPr="00E37C9C">
        <w:rPr>
          <w:szCs w:val="22"/>
        </w:rPr>
        <w:t xml:space="preserve">v souladu s </w:t>
      </w:r>
      <w:r w:rsidR="009C4B45" w:rsidRPr="00E37C9C">
        <w:rPr>
          <w:szCs w:val="22"/>
        </w:rPr>
        <w:t xml:space="preserve">veškerými </w:t>
      </w:r>
      <w:r w:rsidR="009B0E0B" w:rsidRPr="00E37C9C">
        <w:rPr>
          <w:szCs w:val="22"/>
        </w:rPr>
        <w:t xml:space="preserve">závaznými právními předpisy, jakož i </w:t>
      </w:r>
      <w:r w:rsidR="002D2BFA" w:rsidRPr="00E37C9C">
        <w:rPr>
          <w:szCs w:val="22"/>
        </w:rPr>
        <w:t>technickými a jinými (bezpečnostní, protipožární, zdravotnické, hygienické a další) nor</w:t>
      </w:r>
      <w:r w:rsidR="00BB1461">
        <w:rPr>
          <w:szCs w:val="22"/>
        </w:rPr>
        <w:t>mami vztahujícími se k Dílu</w:t>
      </w:r>
      <w:r w:rsidR="002D2BFA" w:rsidRPr="00E37C9C">
        <w:rPr>
          <w:szCs w:val="22"/>
        </w:rPr>
        <w:t xml:space="preserve">, a to včetně norem </w:t>
      </w:r>
      <w:r w:rsidR="009C4B45" w:rsidRPr="00E37C9C">
        <w:rPr>
          <w:szCs w:val="22"/>
        </w:rPr>
        <w:t>majících doporučující cha</w:t>
      </w:r>
      <w:r w:rsidR="002D2BFA" w:rsidRPr="00E37C9C">
        <w:rPr>
          <w:szCs w:val="22"/>
        </w:rPr>
        <w:t>rakter</w:t>
      </w:r>
      <w:r w:rsidR="00B93284" w:rsidRPr="00E37C9C">
        <w:rPr>
          <w:szCs w:val="22"/>
        </w:rPr>
        <w:t xml:space="preserve"> (společně dále jen „</w:t>
      </w:r>
      <w:r w:rsidR="00B93284" w:rsidRPr="00CD34E7">
        <w:rPr>
          <w:b/>
          <w:szCs w:val="22"/>
        </w:rPr>
        <w:t>předpisy a normy</w:t>
      </w:r>
      <w:r w:rsidR="00B93284" w:rsidRPr="00E37C9C">
        <w:rPr>
          <w:szCs w:val="22"/>
        </w:rPr>
        <w:t>“)</w:t>
      </w:r>
      <w:r w:rsidR="007567C6" w:rsidRPr="00E37C9C">
        <w:rPr>
          <w:szCs w:val="22"/>
        </w:rPr>
        <w:t xml:space="preserve">. </w:t>
      </w:r>
      <w:r w:rsidR="007567C6" w:rsidRPr="00E37C9C">
        <w:t>Zhotovitel prohlašuje, že jsou mu veškeré předpisy a normy známy a že jim plně porozuměl</w:t>
      </w:r>
      <w:r w:rsidR="00211CFC" w:rsidRPr="00E37C9C">
        <w:t>.</w:t>
      </w:r>
    </w:p>
    <w:p w14:paraId="0CEFFE4A" w14:textId="77777777" w:rsidR="00211CFC" w:rsidRPr="00E37C9C" w:rsidRDefault="00211CFC" w:rsidP="004A7019">
      <w:pPr>
        <w:pStyle w:val="Kdoplnn"/>
        <w:numPr>
          <w:ilvl w:val="0"/>
          <w:numId w:val="6"/>
        </w:numPr>
      </w:pPr>
      <w:r w:rsidRPr="00E37C9C">
        <w:t>Zhotovitel provede Dílo také v souladu s existujícími rozhodnutími orgánů veřejné správy</w:t>
      </w:r>
      <w:r w:rsidR="006E549D" w:rsidRPr="00E37C9C">
        <w:t xml:space="preserve">, přičemž se zavazuje </w:t>
      </w:r>
      <w:r w:rsidR="00D16375">
        <w:t xml:space="preserve">dodržet </w:t>
      </w:r>
      <w:r w:rsidRPr="00E37C9C">
        <w:t xml:space="preserve">i </w:t>
      </w:r>
      <w:r w:rsidR="006E549D" w:rsidRPr="00E37C9C">
        <w:t xml:space="preserve">rozhodnutí </w:t>
      </w:r>
      <w:r w:rsidRPr="00E37C9C">
        <w:t xml:space="preserve">případně </w:t>
      </w:r>
      <w:r w:rsidR="006E549D" w:rsidRPr="00E37C9C">
        <w:t xml:space="preserve">vzniklá </w:t>
      </w:r>
      <w:r w:rsidRPr="00E37C9C">
        <w:t>v budoucnu.</w:t>
      </w:r>
    </w:p>
    <w:p w14:paraId="6DFB21F7" w14:textId="77777777" w:rsidR="00101299" w:rsidRPr="00E37C9C" w:rsidRDefault="00101299" w:rsidP="00EE2FDF">
      <w:pPr>
        <w:pStyle w:val="Odstavce"/>
        <w:rPr>
          <w:szCs w:val="22"/>
        </w:rPr>
      </w:pPr>
      <w:r w:rsidRPr="00E37C9C">
        <w:rPr>
          <w:szCs w:val="22"/>
        </w:rPr>
        <w:t xml:space="preserve">Zhotovitel k provedení </w:t>
      </w:r>
      <w:r w:rsidR="000179E5" w:rsidRPr="00E37C9C">
        <w:rPr>
          <w:szCs w:val="22"/>
        </w:rPr>
        <w:t>D</w:t>
      </w:r>
      <w:r w:rsidRPr="00E37C9C">
        <w:rPr>
          <w:szCs w:val="22"/>
        </w:rPr>
        <w:t>íla použije pouze věci, které jsou zcela nové a žádná jejich část není dříve použitá ani repasovaná.</w:t>
      </w:r>
      <w:r w:rsidR="000179E5" w:rsidRPr="00E37C9C">
        <w:rPr>
          <w:szCs w:val="22"/>
        </w:rPr>
        <w:t xml:space="preserve"> </w:t>
      </w:r>
      <w:r w:rsidR="00EE2FDF" w:rsidRPr="00E37C9C">
        <w:rPr>
          <w:szCs w:val="22"/>
        </w:rPr>
        <w:t xml:space="preserve">Použije-li Zhotovitel k provedení Díla věci, jichž není výrobcem, zavazuje se dodržet veškeré podmínky a pokyny, které výrobce věci určil. </w:t>
      </w:r>
      <w:r w:rsidR="000179E5" w:rsidRPr="00E37C9C">
        <w:rPr>
          <w:szCs w:val="22"/>
        </w:rPr>
        <w:t xml:space="preserve">Porušení povinnosti stanovené v tomto odstavci </w:t>
      </w:r>
      <w:r w:rsidR="00EE2FDF" w:rsidRPr="00E37C9C">
        <w:rPr>
          <w:szCs w:val="22"/>
        </w:rPr>
        <w:t xml:space="preserve">je vždy podstatným </w:t>
      </w:r>
      <w:r w:rsidR="000179E5" w:rsidRPr="00E37C9C">
        <w:rPr>
          <w:szCs w:val="22"/>
        </w:rPr>
        <w:t>porušení</w:t>
      </w:r>
      <w:r w:rsidR="00EE2FDF" w:rsidRPr="00E37C9C">
        <w:rPr>
          <w:szCs w:val="22"/>
        </w:rPr>
        <w:t xml:space="preserve">m </w:t>
      </w:r>
      <w:r w:rsidR="000179E5" w:rsidRPr="00E37C9C">
        <w:rPr>
          <w:szCs w:val="22"/>
        </w:rPr>
        <w:t>Smlouvy.</w:t>
      </w:r>
    </w:p>
    <w:p w14:paraId="57F9BDF6" w14:textId="75AF46BA" w:rsidR="00C02777" w:rsidRDefault="00EE2FDF" w:rsidP="00C02777">
      <w:pPr>
        <w:pStyle w:val="Odstavce"/>
        <w:rPr>
          <w:szCs w:val="22"/>
        </w:rPr>
      </w:pPr>
      <w:r w:rsidRPr="00E37C9C">
        <w:rPr>
          <w:szCs w:val="22"/>
        </w:rPr>
        <w:t xml:space="preserve">Zhotovitel </w:t>
      </w:r>
      <w:r w:rsidR="00986D16" w:rsidRPr="00E37C9C">
        <w:rPr>
          <w:szCs w:val="22"/>
        </w:rPr>
        <w:t xml:space="preserve">se </w:t>
      </w:r>
      <w:r w:rsidRPr="00E37C9C">
        <w:rPr>
          <w:szCs w:val="22"/>
        </w:rPr>
        <w:t xml:space="preserve">zavazuje, že bude s Objednatelem s dostatečným časovým předstihem konzultovat veškeré možné varianty jakosti a způsobu provedení Díla výslovně Smlouvou neupravené a že bude v této souvislosti dbát všech požadavků Objednatele, nebudou-li zjevně nepřiměřené nebo v rozporu se závaznými předpisy a normami </w:t>
      </w:r>
      <w:r w:rsidR="000F159B">
        <w:rPr>
          <w:szCs w:val="22"/>
        </w:rPr>
        <w:t>či</w:t>
      </w:r>
      <w:r w:rsidRPr="00E37C9C">
        <w:rPr>
          <w:szCs w:val="22"/>
        </w:rPr>
        <w:t xml:space="preserve"> rozhodnutími orgánů veřejné správy. </w:t>
      </w:r>
      <w:r w:rsidR="007567C6" w:rsidRPr="00E37C9C">
        <w:rPr>
          <w:szCs w:val="22"/>
        </w:rPr>
        <w:t xml:space="preserve">Zhotovitel přitom Objednatele </w:t>
      </w:r>
      <w:r w:rsidR="006E549D" w:rsidRPr="00E37C9C">
        <w:rPr>
          <w:szCs w:val="22"/>
        </w:rPr>
        <w:t xml:space="preserve">písemně </w:t>
      </w:r>
      <w:r w:rsidR="007567C6" w:rsidRPr="00E37C9C">
        <w:rPr>
          <w:szCs w:val="22"/>
        </w:rPr>
        <w:t xml:space="preserve">upozorní na případnou nevhodnost, neúplnost či rozporuplnost jeho požadavků </w:t>
      </w:r>
      <w:r w:rsidR="007567C6" w:rsidRPr="00E63F92">
        <w:rPr>
          <w:szCs w:val="22"/>
        </w:rPr>
        <w:t xml:space="preserve">a </w:t>
      </w:r>
      <w:r w:rsidR="0014094C" w:rsidRPr="00E63F92">
        <w:rPr>
          <w:szCs w:val="22"/>
        </w:rPr>
        <w:t xml:space="preserve"> bez zbytečného odkladu </w:t>
      </w:r>
      <w:r w:rsidR="007567C6" w:rsidRPr="00E63F92">
        <w:rPr>
          <w:szCs w:val="22"/>
        </w:rPr>
        <w:t>od vyslovení</w:t>
      </w:r>
      <w:r w:rsidR="007567C6" w:rsidRPr="00E37C9C">
        <w:rPr>
          <w:szCs w:val="22"/>
        </w:rPr>
        <w:t xml:space="preserve"> </w:t>
      </w:r>
      <w:r w:rsidR="006E549D" w:rsidRPr="00E37C9C">
        <w:rPr>
          <w:szCs w:val="22"/>
        </w:rPr>
        <w:t xml:space="preserve">takového </w:t>
      </w:r>
      <w:r w:rsidR="007567C6" w:rsidRPr="00E37C9C">
        <w:rPr>
          <w:szCs w:val="22"/>
        </w:rPr>
        <w:t xml:space="preserve">požadavku </w:t>
      </w:r>
      <w:r w:rsidR="006E549D" w:rsidRPr="00E37C9C">
        <w:rPr>
          <w:szCs w:val="22"/>
        </w:rPr>
        <w:t xml:space="preserve">mu </w:t>
      </w:r>
      <w:r w:rsidR="007567C6" w:rsidRPr="00E37C9C">
        <w:rPr>
          <w:szCs w:val="22"/>
        </w:rPr>
        <w:t>navrhne možný způsob řešení.</w:t>
      </w:r>
    </w:p>
    <w:p w14:paraId="3970984F"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6.    </w:t>
      </w:r>
      <w:r w:rsidRPr="00E63F92">
        <w:rPr>
          <w:rFonts w:ascii="Times New Roman" w:hAnsi="Times New Roman" w:cs="Times New Roman"/>
        </w:rPr>
        <w:t xml:space="preserve">Zhotovitel, nebo případný subdodavatel elektrické části Díla, bude projektovat nebo realizovat  v </w:t>
      </w:r>
      <w:r>
        <w:rPr>
          <w:rFonts w:ascii="Times New Roman" w:hAnsi="Times New Roman" w:cs="Times New Roman"/>
        </w:rPr>
        <w:t xml:space="preserve">    </w:t>
      </w:r>
    </w:p>
    <w:p w14:paraId="5BC9ECBB"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 xml:space="preserve">souladu s vyhláškou 123/2022 Sb. Vyhláška Českého báňského úřadu o bezpečnosti a ochraně </w:t>
      </w:r>
    </w:p>
    <w:p w14:paraId="6B5BC02A"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 xml:space="preserve">zdraví při práci a bezpečností provozu vyhrazených elektrických zařízení při hornické činnosti, </w:t>
      </w:r>
    </w:p>
    <w:p w14:paraId="23C75BAB" w14:textId="3BB4E70A" w:rsidR="00E63F92" w:rsidRP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činnosti prováděné hornickým způsobem a při nakládání s výbušninami.</w:t>
      </w:r>
    </w:p>
    <w:p w14:paraId="5637F1FD"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Dodavatel (subdodavatel) elektrické části doloží Oprávnění pro montáž, opravy, revize a</w:t>
      </w:r>
    </w:p>
    <w:p w14:paraId="5885888A"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 xml:space="preserve">  </w:t>
      </w:r>
      <w:r>
        <w:rPr>
          <w:rFonts w:ascii="Times New Roman" w:hAnsi="Times New Roman" w:cs="Times New Roman"/>
        </w:rPr>
        <w:t xml:space="preserve">    </w:t>
      </w:r>
      <w:r w:rsidRPr="00E63F92">
        <w:rPr>
          <w:rFonts w:ascii="Times New Roman" w:hAnsi="Times New Roman" w:cs="Times New Roman"/>
        </w:rPr>
        <w:t xml:space="preserve">zkoušky vyhrazených elektrických zařízení a platné Osvědčení o odborné způsobilosti vedoucího </w:t>
      </w:r>
    </w:p>
    <w:p w14:paraId="3214873D" w14:textId="715ABAD7" w:rsidR="00E63F92" w:rsidRP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elektrotechnika a revizního technika vydané OBÚ.</w:t>
      </w:r>
    </w:p>
    <w:p w14:paraId="540AC0A1" w14:textId="32CE96E2" w:rsidR="00E63F92" w:rsidRDefault="00E63F92" w:rsidP="00E63F92">
      <w:pPr>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Projektant doloží Oprávnění k projektování instalací vyhrazených elektrických</w:t>
      </w:r>
      <w:r>
        <w:rPr>
          <w:rFonts w:ascii="Times New Roman" w:hAnsi="Times New Roman" w:cs="Times New Roman"/>
        </w:rPr>
        <w:t xml:space="preserve"> </w:t>
      </w:r>
      <w:r w:rsidRPr="00E63F92">
        <w:rPr>
          <w:rFonts w:ascii="Times New Roman" w:hAnsi="Times New Roman" w:cs="Times New Roman"/>
        </w:rPr>
        <w:t xml:space="preserve">zařízení a platné </w:t>
      </w:r>
    </w:p>
    <w:p w14:paraId="3A7F2BC0" w14:textId="77777777" w:rsidR="00E63F92" w:rsidRDefault="00E63F92" w:rsidP="00E63F92">
      <w:pPr>
        <w:rPr>
          <w:rFonts w:ascii="Times New Roman" w:hAnsi="Times New Roman" w:cs="Times New Roman"/>
        </w:rPr>
      </w:pPr>
    </w:p>
    <w:p w14:paraId="0F1F3DA0"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 xml:space="preserve">Osvědčení o odborné způsobilosti projektanta instalací elektrických zařízení vydané OBÚ, </w:t>
      </w:r>
      <w:proofErr w:type="gramStart"/>
      <w:r w:rsidRPr="00E63F92">
        <w:rPr>
          <w:rFonts w:ascii="Times New Roman" w:hAnsi="Times New Roman" w:cs="Times New Roman"/>
        </w:rPr>
        <w:t>dle</w:t>
      </w:r>
      <w:proofErr w:type="gramEnd"/>
      <w:r w:rsidRPr="00E63F92">
        <w:rPr>
          <w:rFonts w:ascii="Times New Roman" w:hAnsi="Times New Roman" w:cs="Times New Roman"/>
        </w:rPr>
        <w:t xml:space="preserve"> </w:t>
      </w:r>
    </w:p>
    <w:p w14:paraId="7A72167A" w14:textId="77777777" w:rsid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 xml:space="preserve">vyhlášky 298/2005 Sb. Českého báňského úřadu o požadavcích na odbornou kvalifikaci a </w:t>
      </w:r>
    </w:p>
    <w:p w14:paraId="5894FA03" w14:textId="7756B4A0" w:rsidR="00E63F92" w:rsidRPr="00E63F92" w:rsidRDefault="00E63F92" w:rsidP="00E63F92">
      <w:pPr>
        <w:spacing w:after="0"/>
        <w:rPr>
          <w:rFonts w:ascii="Times New Roman" w:hAnsi="Times New Roman" w:cs="Times New Roman"/>
        </w:rPr>
      </w:pPr>
      <w:r>
        <w:rPr>
          <w:rFonts w:ascii="Times New Roman" w:hAnsi="Times New Roman" w:cs="Times New Roman"/>
        </w:rPr>
        <w:t xml:space="preserve">        </w:t>
      </w:r>
      <w:r w:rsidRPr="00E63F92">
        <w:rPr>
          <w:rFonts w:ascii="Times New Roman" w:hAnsi="Times New Roman" w:cs="Times New Roman"/>
        </w:rPr>
        <w:t xml:space="preserve">odbornou způsobilost při hornické činnosti nebo činnosti prováděné hornickým způsobem.  </w:t>
      </w:r>
    </w:p>
    <w:p w14:paraId="464F857D" w14:textId="77777777" w:rsidR="00C71138" w:rsidRPr="00E37C9C" w:rsidRDefault="004E6129" w:rsidP="00E63F92">
      <w:pPr>
        <w:pStyle w:val="Odstavce"/>
        <w:rPr>
          <w:szCs w:val="22"/>
        </w:rPr>
      </w:pPr>
      <w:r w:rsidRPr="00E37C9C">
        <w:rPr>
          <w:szCs w:val="22"/>
        </w:rPr>
        <w:t xml:space="preserve">Poruší-li </w:t>
      </w:r>
      <w:r w:rsidR="00A5168B" w:rsidRPr="00E37C9C">
        <w:rPr>
          <w:szCs w:val="22"/>
        </w:rPr>
        <w:t>Zhot</w:t>
      </w:r>
      <w:r w:rsidR="00C03647" w:rsidRPr="00E37C9C">
        <w:rPr>
          <w:szCs w:val="22"/>
        </w:rPr>
        <w:t xml:space="preserve">ovitel </w:t>
      </w:r>
      <w:r w:rsidR="002E532B" w:rsidRPr="00E37C9C">
        <w:rPr>
          <w:szCs w:val="22"/>
        </w:rPr>
        <w:t>povinnost</w:t>
      </w:r>
      <w:r w:rsidR="00C03647" w:rsidRPr="00E37C9C">
        <w:rPr>
          <w:szCs w:val="22"/>
        </w:rPr>
        <w:t>i stanovené v tomto článku</w:t>
      </w:r>
      <w:r w:rsidR="00014E2F">
        <w:rPr>
          <w:szCs w:val="22"/>
        </w:rPr>
        <w:t xml:space="preserve"> Smlouvy</w:t>
      </w:r>
      <w:r w:rsidR="00C03647" w:rsidRPr="00E37C9C">
        <w:rPr>
          <w:szCs w:val="22"/>
        </w:rPr>
        <w:t>, n</w:t>
      </w:r>
      <w:r w:rsidR="000A65E7" w:rsidRPr="00E37C9C">
        <w:rPr>
          <w:szCs w:val="22"/>
        </w:rPr>
        <w:t xml:space="preserve">ese náklady spojené s </w:t>
      </w:r>
      <w:r w:rsidRPr="00E37C9C">
        <w:rPr>
          <w:szCs w:val="22"/>
        </w:rPr>
        <w:t>uvedení</w:t>
      </w:r>
      <w:r w:rsidR="00A0352F" w:rsidRPr="00E37C9C">
        <w:rPr>
          <w:szCs w:val="22"/>
        </w:rPr>
        <w:t xml:space="preserve">m Díla </w:t>
      </w:r>
      <w:r w:rsidR="000A65E7" w:rsidRPr="00E37C9C">
        <w:rPr>
          <w:szCs w:val="22"/>
        </w:rPr>
        <w:t xml:space="preserve">do </w:t>
      </w:r>
      <w:r w:rsidR="007952B6" w:rsidRPr="00E37C9C">
        <w:rPr>
          <w:szCs w:val="22"/>
        </w:rPr>
        <w:t>odpovídající</w:t>
      </w:r>
      <w:r w:rsidR="006B06D8" w:rsidRPr="00E37C9C">
        <w:rPr>
          <w:szCs w:val="22"/>
        </w:rPr>
        <w:t xml:space="preserve"> jakosti</w:t>
      </w:r>
      <w:r w:rsidR="007952B6" w:rsidRPr="00E37C9C">
        <w:rPr>
          <w:szCs w:val="22"/>
        </w:rPr>
        <w:t xml:space="preserve"> </w:t>
      </w:r>
      <w:r w:rsidR="00C03647" w:rsidRPr="00E37C9C">
        <w:rPr>
          <w:szCs w:val="22"/>
        </w:rPr>
        <w:t xml:space="preserve">a </w:t>
      </w:r>
      <w:r w:rsidR="007952B6" w:rsidRPr="00E37C9C">
        <w:rPr>
          <w:szCs w:val="22"/>
        </w:rPr>
        <w:t>způsobu provedení</w:t>
      </w:r>
      <w:r w:rsidR="00671684" w:rsidRPr="00E37C9C">
        <w:rPr>
          <w:szCs w:val="22"/>
        </w:rPr>
        <w:t>.</w:t>
      </w:r>
    </w:p>
    <w:p w14:paraId="73C0ECEA" w14:textId="77777777" w:rsidR="00EE2FDF" w:rsidRPr="00E37C9C" w:rsidRDefault="00EE2FDF" w:rsidP="00EE2FDF">
      <w:pPr>
        <w:pStyle w:val="Odstavce"/>
        <w:numPr>
          <w:ilvl w:val="0"/>
          <w:numId w:val="0"/>
        </w:numPr>
        <w:ind w:left="397"/>
        <w:rPr>
          <w:szCs w:val="22"/>
        </w:rPr>
      </w:pPr>
    </w:p>
    <w:p w14:paraId="4B4DCB69" w14:textId="77777777" w:rsidR="008B3D1A" w:rsidRPr="00E37C9C" w:rsidRDefault="006E549D" w:rsidP="008B3D1A">
      <w:pPr>
        <w:pStyle w:val="lnek"/>
        <w:rPr>
          <w:szCs w:val="22"/>
        </w:rPr>
      </w:pPr>
      <w:r w:rsidRPr="00E37C9C">
        <w:rPr>
          <w:szCs w:val="22"/>
        </w:rPr>
        <w:t>Článek 3</w:t>
      </w:r>
    </w:p>
    <w:p w14:paraId="02816579" w14:textId="77777777" w:rsidR="008B3D1A" w:rsidRPr="00E37C9C" w:rsidRDefault="008B3D1A" w:rsidP="008B3D1A">
      <w:pPr>
        <w:pStyle w:val="lnek"/>
        <w:rPr>
          <w:szCs w:val="22"/>
        </w:rPr>
      </w:pPr>
      <w:r w:rsidRPr="00E37C9C">
        <w:rPr>
          <w:szCs w:val="22"/>
        </w:rPr>
        <w:t>Dokumentace</w:t>
      </w:r>
    </w:p>
    <w:p w14:paraId="391E7CC5" w14:textId="6F170F4C" w:rsidR="008B3D1A" w:rsidRDefault="008B3D1A" w:rsidP="004A7019">
      <w:pPr>
        <w:pStyle w:val="Kdoplnn"/>
        <w:numPr>
          <w:ilvl w:val="0"/>
          <w:numId w:val="9"/>
        </w:numPr>
        <w:rPr>
          <w:szCs w:val="22"/>
        </w:rPr>
      </w:pPr>
      <w:r w:rsidRPr="00E37C9C">
        <w:rPr>
          <w:szCs w:val="22"/>
        </w:rPr>
        <w:t>Dokumentací se rozumí souhrn podkladů, dokumentů a rozhodnutí pro provedení Díla. Dokumentace zahrnuje tyto části:</w:t>
      </w:r>
    </w:p>
    <w:p w14:paraId="4B439988" w14:textId="77777777" w:rsidR="005314AC" w:rsidRPr="00793C4A" w:rsidRDefault="005314AC" w:rsidP="005314AC">
      <w:pPr>
        <w:numPr>
          <w:ilvl w:val="0"/>
          <w:numId w:val="35"/>
        </w:numPr>
        <w:spacing w:after="0" w:line="240" w:lineRule="auto"/>
        <w:rPr>
          <w:sz w:val="24"/>
          <w:szCs w:val="24"/>
        </w:rPr>
      </w:pPr>
      <w:r w:rsidRPr="00793C4A">
        <w:rPr>
          <w:sz w:val="24"/>
          <w:szCs w:val="24"/>
        </w:rPr>
        <w:t>SO.01 OBJEKT B….. -  v příloze č. 1.</w:t>
      </w:r>
    </w:p>
    <w:p w14:paraId="7B65C17B" w14:textId="77777777" w:rsidR="005314AC" w:rsidRPr="00793C4A" w:rsidRDefault="005314AC" w:rsidP="005314AC">
      <w:pPr>
        <w:numPr>
          <w:ilvl w:val="0"/>
          <w:numId w:val="36"/>
        </w:numPr>
        <w:spacing w:after="0" w:line="240" w:lineRule="auto"/>
        <w:rPr>
          <w:sz w:val="24"/>
          <w:szCs w:val="24"/>
        </w:rPr>
      </w:pPr>
      <w:r w:rsidRPr="00793C4A">
        <w:rPr>
          <w:sz w:val="24"/>
          <w:szCs w:val="24"/>
        </w:rPr>
        <w:t>Architektonicko-stavební řešení</w:t>
      </w:r>
    </w:p>
    <w:p w14:paraId="09BC8C0A" w14:textId="77777777" w:rsidR="005314AC" w:rsidRPr="00793C4A" w:rsidRDefault="005314AC" w:rsidP="005314AC">
      <w:pPr>
        <w:numPr>
          <w:ilvl w:val="0"/>
          <w:numId w:val="36"/>
        </w:numPr>
        <w:spacing w:after="0" w:line="240" w:lineRule="auto"/>
        <w:rPr>
          <w:sz w:val="24"/>
          <w:szCs w:val="24"/>
        </w:rPr>
      </w:pPr>
      <w:r w:rsidRPr="00793C4A">
        <w:rPr>
          <w:sz w:val="24"/>
          <w:szCs w:val="24"/>
        </w:rPr>
        <w:t>Stavebně konstrukční řešení</w:t>
      </w:r>
    </w:p>
    <w:p w14:paraId="215514F5" w14:textId="77777777" w:rsidR="005314AC" w:rsidRPr="00793C4A" w:rsidRDefault="005314AC" w:rsidP="005314AC">
      <w:pPr>
        <w:numPr>
          <w:ilvl w:val="0"/>
          <w:numId w:val="36"/>
        </w:numPr>
        <w:spacing w:after="0" w:line="240" w:lineRule="auto"/>
        <w:rPr>
          <w:sz w:val="24"/>
          <w:szCs w:val="24"/>
        </w:rPr>
      </w:pPr>
      <w:r w:rsidRPr="00793C4A">
        <w:rPr>
          <w:sz w:val="24"/>
          <w:szCs w:val="24"/>
        </w:rPr>
        <w:t>Zdravotně technick</w:t>
      </w:r>
      <w:r>
        <w:rPr>
          <w:sz w:val="24"/>
          <w:szCs w:val="24"/>
        </w:rPr>
        <w:t>á</w:t>
      </w:r>
      <w:r w:rsidRPr="00793C4A">
        <w:rPr>
          <w:sz w:val="24"/>
          <w:szCs w:val="24"/>
        </w:rPr>
        <w:t xml:space="preserve"> instalace</w:t>
      </w:r>
    </w:p>
    <w:p w14:paraId="5811ACC1" w14:textId="77777777" w:rsidR="005314AC" w:rsidRPr="00793C4A" w:rsidRDefault="005314AC" w:rsidP="005314AC">
      <w:pPr>
        <w:numPr>
          <w:ilvl w:val="0"/>
          <w:numId w:val="36"/>
        </w:numPr>
        <w:spacing w:after="0" w:line="240" w:lineRule="auto"/>
        <w:rPr>
          <w:sz w:val="24"/>
          <w:szCs w:val="24"/>
        </w:rPr>
      </w:pPr>
      <w:r w:rsidRPr="00793C4A">
        <w:rPr>
          <w:sz w:val="24"/>
          <w:szCs w:val="24"/>
        </w:rPr>
        <w:t>V</w:t>
      </w:r>
      <w:r>
        <w:rPr>
          <w:sz w:val="24"/>
          <w:szCs w:val="24"/>
        </w:rPr>
        <w:t>zduchotechnika</w:t>
      </w:r>
    </w:p>
    <w:p w14:paraId="391D5955" w14:textId="77777777" w:rsidR="005314AC" w:rsidRDefault="005314AC" w:rsidP="005314AC">
      <w:pPr>
        <w:numPr>
          <w:ilvl w:val="0"/>
          <w:numId w:val="36"/>
        </w:numPr>
        <w:spacing w:after="0" w:line="240" w:lineRule="auto"/>
        <w:rPr>
          <w:sz w:val="24"/>
          <w:szCs w:val="24"/>
        </w:rPr>
      </w:pPr>
      <w:r>
        <w:rPr>
          <w:sz w:val="24"/>
          <w:szCs w:val="24"/>
        </w:rPr>
        <w:t>Zařízení pro vytápění staveb</w:t>
      </w:r>
    </w:p>
    <w:p w14:paraId="35F8D6F7" w14:textId="77777777" w:rsidR="005314AC" w:rsidRPr="00793C4A" w:rsidRDefault="005314AC" w:rsidP="005314AC">
      <w:pPr>
        <w:pStyle w:val="Odstavecseseznamem"/>
        <w:numPr>
          <w:ilvl w:val="1"/>
          <w:numId w:val="36"/>
        </w:numPr>
        <w:spacing w:after="0" w:line="240" w:lineRule="auto"/>
        <w:ind w:left="1434" w:hanging="357"/>
        <w:contextualSpacing w:val="0"/>
        <w:rPr>
          <w:rStyle w:val="OdstavecseseznamemChar"/>
          <w:sz w:val="24"/>
          <w:szCs w:val="24"/>
        </w:rPr>
      </w:pPr>
      <w:r w:rsidRPr="00793C4A">
        <w:rPr>
          <w:rStyle w:val="OdstavecseseznamemChar"/>
          <w:sz w:val="24"/>
          <w:szCs w:val="24"/>
        </w:rPr>
        <w:t xml:space="preserve">PS22 Stavební elektroinstalace </w:t>
      </w:r>
    </w:p>
    <w:p w14:paraId="265B8757" w14:textId="77777777" w:rsidR="005314AC" w:rsidRPr="00793C4A" w:rsidRDefault="005314AC" w:rsidP="005314AC">
      <w:pPr>
        <w:pStyle w:val="Odstavecseseznamem"/>
        <w:numPr>
          <w:ilvl w:val="1"/>
          <w:numId w:val="36"/>
        </w:numPr>
        <w:spacing w:after="0" w:line="240" w:lineRule="auto"/>
        <w:ind w:left="1434" w:hanging="357"/>
        <w:jc w:val="both"/>
        <w:rPr>
          <w:rStyle w:val="OdstavecseseznamemChar"/>
          <w:sz w:val="24"/>
          <w:szCs w:val="24"/>
        </w:rPr>
      </w:pPr>
      <w:r w:rsidRPr="00793C4A">
        <w:rPr>
          <w:rStyle w:val="OdstavecseseznamemChar"/>
          <w:sz w:val="24"/>
          <w:szCs w:val="24"/>
        </w:rPr>
        <w:t xml:space="preserve">PS23 Jímací soustava </w:t>
      </w:r>
    </w:p>
    <w:p w14:paraId="2063E4A2" w14:textId="77777777" w:rsidR="005314AC" w:rsidRDefault="005314AC" w:rsidP="005314AC">
      <w:pPr>
        <w:pStyle w:val="Odstavecseseznamem"/>
        <w:numPr>
          <w:ilvl w:val="1"/>
          <w:numId w:val="36"/>
        </w:numPr>
        <w:spacing w:after="0" w:line="240" w:lineRule="auto"/>
        <w:ind w:left="1434" w:hanging="357"/>
        <w:jc w:val="both"/>
        <w:rPr>
          <w:rStyle w:val="OdstavecseseznamemChar"/>
          <w:sz w:val="24"/>
          <w:szCs w:val="24"/>
        </w:rPr>
      </w:pPr>
      <w:r w:rsidRPr="00793C4A">
        <w:rPr>
          <w:rStyle w:val="OdstavecseseznamemChar"/>
          <w:sz w:val="24"/>
          <w:szCs w:val="24"/>
        </w:rPr>
        <w:t xml:space="preserve">PS24 Zemnící soustava </w:t>
      </w:r>
    </w:p>
    <w:p w14:paraId="3346CE07" w14:textId="77777777" w:rsidR="005314AC" w:rsidRDefault="005314AC" w:rsidP="005314AC">
      <w:pPr>
        <w:pStyle w:val="Odstavecseseznamem"/>
        <w:numPr>
          <w:ilvl w:val="1"/>
          <w:numId w:val="36"/>
        </w:numPr>
        <w:spacing w:after="0" w:line="240" w:lineRule="auto"/>
        <w:ind w:left="1434" w:hanging="357"/>
        <w:jc w:val="both"/>
        <w:rPr>
          <w:rStyle w:val="OdstavecseseznamemChar"/>
          <w:sz w:val="24"/>
          <w:szCs w:val="24"/>
        </w:rPr>
      </w:pPr>
      <w:r>
        <w:rPr>
          <w:rStyle w:val="OdstavecseseznamemChar"/>
          <w:sz w:val="24"/>
          <w:szCs w:val="24"/>
        </w:rPr>
        <w:t>CCTV a malé napětí</w:t>
      </w:r>
    </w:p>
    <w:p w14:paraId="3E5ABEB5" w14:textId="77777777" w:rsidR="005314AC" w:rsidRPr="00FE39CF" w:rsidRDefault="005314AC" w:rsidP="005314AC">
      <w:pPr>
        <w:pStyle w:val="Odstavecseseznamem"/>
        <w:numPr>
          <w:ilvl w:val="1"/>
          <w:numId w:val="36"/>
        </w:numPr>
        <w:spacing w:after="0" w:line="240" w:lineRule="auto"/>
        <w:ind w:left="1434" w:hanging="357"/>
        <w:jc w:val="both"/>
        <w:rPr>
          <w:sz w:val="24"/>
          <w:szCs w:val="24"/>
        </w:rPr>
      </w:pPr>
      <w:r>
        <w:rPr>
          <w:rStyle w:val="OdstavecseseznamemChar"/>
          <w:sz w:val="24"/>
          <w:szCs w:val="24"/>
        </w:rPr>
        <w:t>EPS – Elektronická požární signalizace</w:t>
      </w:r>
    </w:p>
    <w:p w14:paraId="3A52E944" w14:textId="77777777" w:rsidR="005314AC" w:rsidRPr="00793C4A" w:rsidRDefault="005314AC" w:rsidP="005314AC">
      <w:pPr>
        <w:numPr>
          <w:ilvl w:val="0"/>
          <w:numId w:val="35"/>
        </w:numPr>
        <w:spacing w:after="0" w:line="240" w:lineRule="auto"/>
        <w:rPr>
          <w:sz w:val="24"/>
          <w:szCs w:val="24"/>
        </w:rPr>
      </w:pPr>
      <w:r w:rsidRPr="00793C4A">
        <w:rPr>
          <w:sz w:val="24"/>
          <w:szCs w:val="24"/>
        </w:rPr>
        <w:t>SO.02 STROJOVNY -  v příloze č. 1.</w:t>
      </w:r>
    </w:p>
    <w:p w14:paraId="19CBA26F" w14:textId="77777777" w:rsidR="005314AC" w:rsidRPr="00793C4A" w:rsidRDefault="005314AC" w:rsidP="005314AC">
      <w:pPr>
        <w:numPr>
          <w:ilvl w:val="0"/>
          <w:numId w:val="37"/>
        </w:numPr>
        <w:spacing w:after="0" w:line="240" w:lineRule="auto"/>
        <w:ind w:left="1434" w:hanging="357"/>
        <w:rPr>
          <w:sz w:val="24"/>
          <w:szCs w:val="24"/>
        </w:rPr>
      </w:pPr>
      <w:r w:rsidRPr="00793C4A">
        <w:rPr>
          <w:sz w:val="24"/>
          <w:szCs w:val="24"/>
        </w:rPr>
        <w:t>Architektonicko-stavební řešení</w:t>
      </w:r>
    </w:p>
    <w:p w14:paraId="34232FCD" w14:textId="77777777" w:rsidR="005314AC" w:rsidRPr="00793C4A" w:rsidRDefault="005314AC" w:rsidP="005314AC">
      <w:pPr>
        <w:numPr>
          <w:ilvl w:val="0"/>
          <w:numId w:val="37"/>
        </w:numPr>
        <w:spacing w:after="0" w:line="240" w:lineRule="auto"/>
        <w:ind w:left="1434" w:hanging="357"/>
        <w:rPr>
          <w:sz w:val="24"/>
          <w:szCs w:val="24"/>
        </w:rPr>
      </w:pPr>
      <w:r w:rsidRPr="00793C4A">
        <w:rPr>
          <w:sz w:val="24"/>
          <w:szCs w:val="24"/>
        </w:rPr>
        <w:t>Stavebně konstrukční řešení</w:t>
      </w:r>
    </w:p>
    <w:p w14:paraId="44ED9D25" w14:textId="77777777" w:rsidR="005314AC" w:rsidRDefault="005314AC" w:rsidP="005314AC">
      <w:pPr>
        <w:numPr>
          <w:ilvl w:val="0"/>
          <w:numId w:val="37"/>
        </w:numPr>
        <w:spacing w:after="0" w:line="240" w:lineRule="auto"/>
        <w:ind w:left="1434" w:hanging="357"/>
        <w:rPr>
          <w:sz w:val="24"/>
          <w:szCs w:val="24"/>
        </w:rPr>
      </w:pPr>
      <w:r w:rsidRPr="00793C4A">
        <w:rPr>
          <w:sz w:val="24"/>
          <w:szCs w:val="24"/>
        </w:rPr>
        <w:t>V</w:t>
      </w:r>
      <w:r>
        <w:rPr>
          <w:sz w:val="24"/>
          <w:szCs w:val="24"/>
        </w:rPr>
        <w:t>zduchotechnika</w:t>
      </w:r>
    </w:p>
    <w:p w14:paraId="6AB26DD4" w14:textId="77777777" w:rsidR="005314AC" w:rsidRDefault="005314AC" w:rsidP="005314AC">
      <w:pPr>
        <w:numPr>
          <w:ilvl w:val="0"/>
          <w:numId w:val="37"/>
        </w:numPr>
        <w:spacing w:after="0" w:line="240" w:lineRule="auto"/>
        <w:ind w:left="1434" w:hanging="357"/>
        <w:rPr>
          <w:sz w:val="24"/>
          <w:szCs w:val="24"/>
        </w:rPr>
      </w:pPr>
      <w:r w:rsidRPr="00793C4A">
        <w:rPr>
          <w:sz w:val="24"/>
          <w:szCs w:val="24"/>
        </w:rPr>
        <w:t>Zdravotně technick</w:t>
      </w:r>
      <w:r>
        <w:rPr>
          <w:sz w:val="24"/>
          <w:szCs w:val="24"/>
        </w:rPr>
        <w:t>á</w:t>
      </w:r>
      <w:r w:rsidRPr="00793C4A">
        <w:rPr>
          <w:sz w:val="24"/>
          <w:szCs w:val="24"/>
        </w:rPr>
        <w:t xml:space="preserve"> instalace</w:t>
      </w:r>
      <w:r>
        <w:rPr>
          <w:sz w:val="24"/>
          <w:szCs w:val="24"/>
        </w:rPr>
        <w:t xml:space="preserve"> – </w:t>
      </w:r>
      <w:proofErr w:type="gramStart"/>
      <w:r>
        <w:rPr>
          <w:sz w:val="24"/>
          <w:szCs w:val="24"/>
        </w:rPr>
        <w:t>viz.</w:t>
      </w:r>
      <w:proofErr w:type="gramEnd"/>
      <w:r>
        <w:rPr>
          <w:sz w:val="24"/>
          <w:szCs w:val="24"/>
        </w:rPr>
        <w:t xml:space="preserve"> SO 01</w:t>
      </w:r>
    </w:p>
    <w:p w14:paraId="5A2C529A" w14:textId="77777777" w:rsidR="005314AC" w:rsidRDefault="005314AC" w:rsidP="005314AC">
      <w:pPr>
        <w:numPr>
          <w:ilvl w:val="0"/>
          <w:numId w:val="37"/>
        </w:numPr>
        <w:spacing w:after="0" w:line="240" w:lineRule="auto"/>
        <w:ind w:left="1434" w:hanging="357"/>
        <w:rPr>
          <w:sz w:val="24"/>
          <w:szCs w:val="24"/>
        </w:rPr>
      </w:pPr>
      <w:r>
        <w:rPr>
          <w:sz w:val="24"/>
          <w:szCs w:val="24"/>
        </w:rPr>
        <w:t xml:space="preserve">Zařízení pro vytápění staveb – </w:t>
      </w:r>
      <w:proofErr w:type="gramStart"/>
      <w:r>
        <w:rPr>
          <w:sz w:val="24"/>
          <w:szCs w:val="24"/>
        </w:rPr>
        <w:t>viz.</w:t>
      </w:r>
      <w:proofErr w:type="gramEnd"/>
      <w:r>
        <w:rPr>
          <w:sz w:val="24"/>
          <w:szCs w:val="24"/>
        </w:rPr>
        <w:t xml:space="preserve"> SO 01</w:t>
      </w:r>
    </w:p>
    <w:p w14:paraId="7169D00F" w14:textId="77777777" w:rsidR="005314AC" w:rsidRPr="00793C4A" w:rsidRDefault="005314AC" w:rsidP="005314AC">
      <w:pPr>
        <w:pStyle w:val="Odstavecseseznamem"/>
        <w:numPr>
          <w:ilvl w:val="1"/>
          <w:numId w:val="37"/>
        </w:numPr>
        <w:spacing w:after="0" w:line="240" w:lineRule="auto"/>
        <w:contextualSpacing w:val="0"/>
        <w:rPr>
          <w:rStyle w:val="OdstavecseseznamemChar"/>
          <w:sz w:val="24"/>
          <w:szCs w:val="24"/>
        </w:rPr>
      </w:pPr>
      <w:r w:rsidRPr="00793C4A">
        <w:rPr>
          <w:rStyle w:val="OdstavecseseznamemChar"/>
          <w:sz w:val="24"/>
          <w:szCs w:val="24"/>
        </w:rPr>
        <w:t xml:space="preserve">PS22 Stavební elektroinstalace </w:t>
      </w:r>
      <w:r>
        <w:rPr>
          <w:rStyle w:val="OdstavecseseznamemChar"/>
          <w:sz w:val="24"/>
          <w:szCs w:val="24"/>
        </w:rPr>
        <w:t xml:space="preserve">– </w:t>
      </w:r>
      <w:proofErr w:type="gramStart"/>
      <w:r>
        <w:rPr>
          <w:rStyle w:val="OdstavecseseznamemChar"/>
          <w:sz w:val="24"/>
          <w:szCs w:val="24"/>
        </w:rPr>
        <w:t>viz.</w:t>
      </w:r>
      <w:proofErr w:type="gramEnd"/>
      <w:r>
        <w:rPr>
          <w:rStyle w:val="OdstavecseseznamemChar"/>
          <w:sz w:val="24"/>
          <w:szCs w:val="24"/>
        </w:rPr>
        <w:t xml:space="preserve"> SO 01</w:t>
      </w:r>
    </w:p>
    <w:p w14:paraId="035FC1CB" w14:textId="77777777" w:rsidR="005314AC" w:rsidRPr="00793C4A" w:rsidRDefault="005314AC" w:rsidP="005314AC">
      <w:pPr>
        <w:pStyle w:val="Odstavecseseznamem"/>
        <w:numPr>
          <w:ilvl w:val="1"/>
          <w:numId w:val="37"/>
        </w:numPr>
        <w:spacing w:after="0" w:line="240" w:lineRule="auto"/>
        <w:jc w:val="both"/>
        <w:rPr>
          <w:rStyle w:val="OdstavecseseznamemChar"/>
          <w:sz w:val="24"/>
          <w:szCs w:val="24"/>
        </w:rPr>
      </w:pPr>
      <w:r w:rsidRPr="00793C4A">
        <w:rPr>
          <w:rStyle w:val="OdstavecseseznamemChar"/>
          <w:sz w:val="24"/>
          <w:szCs w:val="24"/>
        </w:rPr>
        <w:t>PS23 Jímací soustava</w:t>
      </w:r>
      <w:r>
        <w:rPr>
          <w:rStyle w:val="OdstavecseseznamemChar"/>
          <w:sz w:val="24"/>
          <w:szCs w:val="24"/>
        </w:rPr>
        <w:t xml:space="preserve"> – </w:t>
      </w:r>
      <w:proofErr w:type="gramStart"/>
      <w:r>
        <w:rPr>
          <w:rStyle w:val="OdstavecseseznamemChar"/>
          <w:sz w:val="24"/>
          <w:szCs w:val="24"/>
        </w:rPr>
        <w:t>viz.</w:t>
      </w:r>
      <w:proofErr w:type="gramEnd"/>
      <w:r>
        <w:rPr>
          <w:rStyle w:val="OdstavecseseznamemChar"/>
          <w:sz w:val="24"/>
          <w:szCs w:val="24"/>
        </w:rPr>
        <w:t xml:space="preserve"> SO 01</w:t>
      </w:r>
      <w:r w:rsidRPr="00793C4A">
        <w:rPr>
          <w:rStyle w:val="OdstavecseseznamemChar"/>
          <w:sz w:val="24"/>
          <w:szCs w:val="24"/>
        </w:rPr>
        <w:t xml:space="preserve"> </w:t>
      </w:r>
    </w:p>
    <w:p w14:paraId="0B9A436B" w14:textId="77777777" w:rsidR="005314AC" w:rsidRDefault="005314AC" w:rsidP="005314AC">
      <w:pPr>
        <w:pStyle w:val="Odstavecseseznamem"/>
        <w:numPr>
          <w:ilvl w:val="1"/>
          <w:numId w:val="37"/>
        </w:numPr>
        <w:spacing w:after="0" w:line="240" w:lineRule="auto"/>
        <w:jc w:val="both"/>
        <w:rPr>
          <w:rStyle w:val="OdstavecseseznamemChar"/>
          <w:sz w:val="24"/>
          <w:szCs w:val="24"/>
        </w:rPr>
      </w:pPr>
      <w:r w:rsidRPr="00793C4A">
        <w:rPr>
          <w:rStyle w:val="OdstavecseseznamemChar"/>
          <w:sz w:val="24"/>
          <w:szCs w:val="24"/>
        </w:rPr>
        <w:t>PS24 Zemnící soustava</w:t>
      </w:r>
      <w:r>
        <w:rPr>
          <w:rStyle w:val="OdstavecseseznamemChar"/>
          <w:sz w:val="24"/>
          <w:szCs w:val="24"/>
        </w:rPr>
        <w:t xml:space="preserve"> – </w:t>
      </w:r>
      <w:proofErr w:type="gramStart"/>
      <w:r>
        <w:rPr>
          <w:rStyle w:val="OdstavecseseznamemChar"/>
          <w:sz w:val="24"/>
          <w:szCs w:val="24"/>
        </w:rPr>
        <w:t>viz.</w:t>
      </w:r>
      <w:proofErr w:type="gramEnd"/>
      <w:r>
        <w:rPr>
          <w:rStyle w:val="OdstavecseseznamemChar"/>
          <w:sz w:val="24"/>
          <w:szCs w:val="24"/>
        </w:rPr>
        <w:t xml:space="preserve"> SO 01</w:t>
      </w:r>
      <w:r w:rsidRPr="00793C4A">
        <w:rPr>
          <w:rStyle w:val="OdstavecseseznamemChar"/>
          <w:sz w:val="24"/>
          <w:szCs w:val="24"/>
        </w:rPr>
        <w:t xml:space="preserve"> </w:t>
      </w:r>
    </w:p>
    <w:p w14:paraId="38191BF7" w14:textId="77777777" w:rsidR="005314AC" w:rsidRDefault="005314AC" w:rsidP="005314AC">
      <w:pPr>
        <w:pStyle w:val="Odstavecseseznamem"/>
        <w:numPr>
          <w:ilvl w:val="1"/>
          <w:numId w:val="37"/>
        </w:numPr>
        <w:spacing w:after="0" w:line="240" w:lineRule="auto"/>
        <w:jc w:val="both"/>
        <w:rPr>
          <w:rStyle w:val="OdstavecseseznamemChar"/>
          <w:sz w:val="24"/>
          <w:szCs w:val="24"/>
        </w:rPr>
      </w:pPr>
      <w:r>
        <w:rPr>
          <w:rStyle w:val="OdstavecseseznamemChar"/>
          <w:sz w:val="24"/>
          <w:szCs w:val="24"/>
        </w:rPr>
        <w:t xml:space="preserve">CCTV a malé napětí – </w:t>
      </w:r>
      <w:proofErr w:type="gramStart"/>
      <w:r>
        <w:rPr>
          <w:rStyle w:val="OdstavecseseznamemChar"/>
          <w:sz w:val="24"/>
          <w:szCs w:val="24"/>
        </w:rPr>
        <w:t>viz.</w:t>
      </w:r>
      <w:proofErr w:type="gramEnd"/>
      <w:r>
        <w:rPr>
          <w:rStyle w:val="OdstavecseseznamemChar"/>
          <w:sz w:val="24"/>
          <w:szCs w:val="24"/>
        </w:rPr>
        <w:t xml:space="preserve"> SO 01</w:t>
      </w:r>
    </w:p>
    <w:p w14:paraId="3652A022" w14:textId="77777777" w:rsidR="005314AC" w:rsidRPr="00A52D9A" w:rsidRDefault="005314AC" w:rsidP="005314AC">
      <w:pPr>
        <w:pStyle w:val="Odstavecseseznamem"/>
        <w:numPr>
          <w:ilvl w:val="1"/>
          <w:numId w:val="37"/>
        </w:numPr>
        <w:spacing w:after="0" w:line="240" w:lineRule="auto"/>
        <w:jc w:val="both"/>
        <w:rPr>
          <w:sz w:val="24"/>
          <w:szCs w:val="24"/>
        </w:rPr>
      </w:pPr>
      <w:r>
        <w:rPr>
          <w:rStyle w:val="OdstavecseseznamemChar"/>
          <w:sz w:val="24"/>
          <w:szCs w:val="24"/>
        </w:rPr>
        <w:t xml:space="preserve">EPS – Elektronická požární signalizace – </w:t>
      </w:r>
      <w:proofErr w:type="gramStart"/>
      <w:r>
        <w:rPr>
          <w:rStyle w:val="OdstavecseseznamemChar"/>
          <w:sz w:val="24"/>
          <w:szCs w:val="24"/>
        </w:rPr>
        <w:t>viz.</w:t>
      </w:r>
      <w:proofErr w:type="gramEnd"/>
      <w:r>
        <w:rPr>
          <w:rStyle w:val="OdstavecseseznamemChar"/>
          <w:sz w:val="24"/>
          <w:szCs w:val="24"/>
        </w:rPr>
        <w:t xml:space="preserve"> SO 01</w:t>
      </w:r>
    </w:p>
    <w:p w14:paraId="1AD6042E" w14:textId="77777777" w:rsidR="005314AC" w:rsidRPr="00793C4A" w:rsidRDefault="005314AC" w:rsidP="005314AC">
      <w:pPr>
        <w:numPr>
          <w:ilvl w:val="0"/>
          <w:numId w:val="35"/>
        </w:numPr>
        <w:spacing w:after="0" w:line="240" w:lineRule="auto"/>
        <w:rPr>
          <w:sz w:val="24"/>
          <w:szCs w:val="24"/>
        </w:rPr>
      </w:pPr>
      <w:r w:rsidRPr="00793C4A">
        <w:rPr>
          <w:sz w:val="24"/>
          <w:szCs w:val="24"/>
        </w:rPr>
        <w:t>SO.03 VENKOVNÍ PŘÍSTŘEŠKY -  v příloze č. 1.</w:t>
      </w:r>
    </w:p>
    <w:p w14:paraId="1F6B2BA9" w14:textId="77777777" w:rsidR="005314AC" w:rsidRPr="00793C4A" w:rsidRDefault="005314AC" w:rsidP="005314AC">
      <w:pPr>
        <w:numPr>
          <w:ilvl w:val="0"/>
          <w:numId w:val="38"/>
        </w:numPr>
        <w:spacing w:after="0" w:line="240" w:lineRule="auto"/>
        <w:rPr>
          <w:sz w:val="24"/>
          <w:szCs w:val="24"/>
        </w:rPr>
      </w:pPr>
      <w:r w:rsidRPr="00793C4A">
        <w:rPr>
          <w:sz w:val="24"/>
          <w:szCs w:val="24"/>
        </w:rPr>
        <w:t>Architektonicko-stavební řešení</w:t>
      </w:r>
    </w:p>
    <w:p w14:paraId="6D76A8CA" w14:textId="77777777" w:rsidR="005314AC" w:rsidRPr="00793C4A" w:rsidRDefault="005314AC" w:rsidP="005314AC">
      <w:pPr>
        <w:numPr>
          <w:ilvl w:val="0"/>
          <w:numId w:val="35"/>
        </w:numPr>
        <w:spacing w:after="0" w:line="240" w:lineRule="auto"/>
        <w:rPr>
          <w:sz w:val="24"/>
          <w:szCs w:val="24"/>
        </w:rPr>
      </w:pPr>
      <w:r w:rsidRPr="00793C4A">
        <w:rPr>
          <w:sz w:val="24"/>
          <w:szCs w:val="24"/>
        </w:rPr>
        <w:t xml:space="preserve">SO.04 HTU, KTU, </w:t>
      </w:r>
      <w:r>
        <w:rPr>
          <w:sz w:val="24"/>
          <w:szCs w:val="24"/>
        </w:rPr>
        <w:t xml:space="preserve"> Zpevněné plochy</w:t>
      </w:r>
      <w:r w:rsidRPr="00793C4A">
        <w:rPr>
          <w:sz w:val="24"/>
          <w:szCs w:val="24"/>
        </w:rPr>
        <w:t xml:space="preserve"> -  v příloze č. 1.</w:t>
      </w:r>
    </w:p>
    <w:p w14:paraId="7C3648A3" w14:textId="77777777" w:rsidR="005314AC" w:rsidRPr="00793C4A" w:rsidRDefault="005314AC" w:rsidP="005314AC">
      <w:pPr>
        <w:numPr>
          <w:ilvl w:val="0"/>
          <w:numId w:val="35"/>
        </w:numPr>
        <w:spacing w:after="0" w:line="240" w:lineRule="auto"/>
        <w:rPr>
          <w:sz w:val="24"/>
          <w:szCs w:val="24"/>
        </w:rPr>
      </w:pPr>
      <w:r w:rsidRPr="00793C4A">
        <w:rPr>
          <w:sz w:val="24"/>
          <w:szCs w:val="24"/>
        </w:rPr>
        <w:t>SO.05 POTRUBNÍ MOSTY -  v příloze č. 1.</w:t>
      </w:r>
    </w:p>
    <w:p w14:paraId="498D8DC6" w14:textId="77777777" w:rsidR="005314AC" w:rsidRPr="00793C4A" w:rsidRDefault="005314AC" w:rsidP="005314AC">
      <w:pPr>
        <w:numPr>
          <w:ilvl w:val="0"/>
          <w:numId w:val="39"/>
        </w:numPr>
        <w:spacing w:after="0" w:line="240" w:lineRule="auto"/>
        <w:rPr>
          <w:sz w:val="24"/>
          <w:szCs w:val="24"/>
        </w:rPr>
      </w:pPr>
      <w:r w:rsidRPr="00793C4A">
        <w:rPr>
          <w:sz w:val="24"/>
          <w:szCs w:val="24"/>
        </w:rPr>
        <w:t>Architektonicko-stavební řešení</w:t>
      </w:r>
    </w:p>
    <w:p w14:paraId="5684C8CF" w14:textId="77777777" w:rsidR="005314AC" w:rsidRDefault="005314AC" w:rsidP="005314AC">
      <w:pPr>
        <w:numPr>
          <w:ilvl w:val="0"/>
          <w:numId w:val="39"/>
        </w:numPr>
        <w:spacing w:after="0" w:line="240" w:lineRule="auto"/>
        <w:rPr>
          <w:sz w:val="24"/>
          <w:szCs w:val="24"/>
        </w:rPr>
      </w:pPr>
      <w:r w:rsidRPr="00793C4A">
        <w:rPr>
          <w:sz w:val="24"/>
          <w:szCs w:val="24"/>
        </w:rPr>
        <w:t>Stavebně konstrukční řešení</w:t>
      </w:r>
    </w:p>
    <w:p w14:paraId="3F188BE9" w14:textId="77777777" w:rsidR="005314AC" w:rsidRPr="00793C4A" w:rsidRDefault="005314AC" w:rsidP="005314AC">
      <w:pPr>
        <w:numPr>
          <w:ilvl w:val="0"/>
          <w:numId w:val="39"/>
        </w:numPr>
        <w:spacing w:after="0" w:line="240" w:lineRule="auto"/>
        <w:rPr>
          <w:sz w:val="24"/>
          <w:szCs w:val="24"/>
        </w:rPr>
      </w:pPr>
      <w:r>
        <w:rPr>
          <w:sz w:val="24"/>
          <w:szCs w:val="24"/>
        </w:rPr>
        <w:t xml:space="preserve">Technologie – </w:t>
      </w:r>
      <w:proofErr w:type="gramStart"/>
      <w:r>
        <w:rPr>
          <w:sz w:val="24"/>
          <w:szCs w:val="24"/>
        </w:rPr>
        <w:t>viz. výrobní</w:t>
      </w:r>
      <w:proofErr w:type="gramEnd"/>
      <w:r>
        <w:rPr>
          <w:sz w:val="24"/>
          <w:szCs w:val="24"/>
        </w:rPr>
        <w:t xml:space="preserve"> technologická zařízení</w:t>
      </w:r>
    </w:p>
    <w:p w14:paraId="2BBC33E6" w14:textId="77777777" w:rsidR="005314AC" w:rsidRPr="00793C4A" w:rsidRDefault="005314AC" w:rsidP="005314AC">
      <w:pPr>
        <w:numPr>
          <w:ilvl w:val="0"/>
          <w:numId w:val="35"/>
        </w:numPr>
        <w:spacing w:after="0" w:line="240" w:lineRule="auto"/>
        <w:rPr>
          <w:sz w:val="24"/>
          <w:szCs w:val="24"/>
        </w:rPr>
      </w:pPr>
      <w:r w:rsidRPr="00793C4A">
        <w:rPr>
          <w:sz w:val="24"/>
          <w:szCs w:val="24"/>
        </w:rPr>
        <w:t>SO.06 ZÁKLAD NÁDRŽE SHZ -  v příloze č. 1.</w:t>
      </w:r>
    </w:p>
    <w:p w14:paraId="6E1FD89E" w14:textId="77777777" w:rsidR="005314AC" w:rsidRPr="00793C4A" w:rsidRDefault="005314AC" w:rsidP="005314AC">
      <w:pPr>
        <w:numPr>
          <w:ilvl w:val="0"/>
          <w:numId w:val="40"/>
        </w:numPr>
        <w:spacing w:after="0" w:line="240" w:lineRule="auto"/>
        <w:rPr>
          <w:sz w:val="24"/>
          <w:szCs w:val="24"/>
        </w:rPr>
      </w:pPr>
      <w:r w:rsidRPr="00793C4A">
        <w:rPr>
          <w:sz w:val="24"/>
          <w:szCs w:val="24"/>
        </w:rPr>
        <w:t>Architektonicko-stavební řešení</w:t>
      </w:r>
    </w:p>
    <w:p w14:paraId="56C60BF9" w14:textId="77777777" w:rsidR="005314AC" w:rsidRPr="00793C4A" w:rsidRDefault="005314AC" w:rsidP="005314AC">
      <w:pPr>
        <w:numPr>
          <w:ilvl w:val="0"/>
          <w:numId w:val="40"/>
        </w:numPr>
        <w:spacing w:after="0" w:line="240" w:lineRule="auto"/>
        <w:rPr>
          <w:sz w:val="24"/>
          <w:szCs w:val="24"/>
        </w:rPr>
      </w:pPr>
      <w:r w:rsidRPr="00793C4A">
        <w:rPr>
          <w:sz w:val="24"/>
          <w:szCs w:val="24"/>
        </w:rPr>
        <w:t>Stavebně konstrukční řešení</w:t>
      </w:r>
    </w:p>
    <w:p w14:paraId="06C642ED" w14:textId="77777777" w:rsidR="005314AC" w:rsidRPr="00793C4A" w:rsidRDefault="005314AC" w:rsidP="005314AC">
      <w:pPr>
        <w:numPr>
          <w:ilvl w:val="0"/>
          <w:numId w:val="35"/>
        </w:numPr>
        <w:spacing w:after="0" w:line="240" w:lineRule="auto"/>
        <w:rPr>
          <w:sz w:val="24"/>
          <w:szCs w:val="24"/>
        </w:rPr>
      </w:pPr>
      <w:r w:rsidRPr="00793C4A">
        <w:rPr>
          <w:sz w:val="24"/>
          <w:szCs w:val="24"/>
        </w:rPr>
        <w:t>SO.07 JÍMKY -  v příloze č. 1.</w:t>
      </w:r>
    </w:p>
    <w:p w14:paraId="7F022E0C" w14:textId="77777777" w:rsidR="005314AC" w:rsidRDefault="005314AC" w:rsidP="005314AC">
      <w:pPr>
        <w:numPr>
          <w:ilvl w:val="0"/>
          <w:numId w:val="41"/>
        </w:numPr>
        <w:spacing w:after="0" w:line="240" w:lineRule="auto"/>
        <w:rPr>
          <w:sz w:val="24"/>
          <w:szCs w:val="24"/>
        </w:rPr>
      </w:pPr>
      <w:r w:rsidRPr="00793C4A">
        <w:rPr>
          <w:sz w:val="24"/>
          <w:szCs w:val="24"/>
        </w:rPr>
        <w:t>Architektonicko-stavební řešení</w:t>
      </w:r>
    </w:p>
    <w:p w14:paraId="11AD8C28" w14:textId="77777777" w:rsidR="005314AC" w:rsidRPr="00A52D9A" w:rsidRDefault="005314AC" w:rsidP="005314AC">
      <w:pPr>
        <w:pStyle w:val="Odstavecseseznamem"/>
        <w:numPr>
          <w:ilvl w:val="0"/>
          <w:numId w:val="35"/>
        </w:numPr>
        <w:spacing w:after="0" w:line="240" w:lineRule="auto"/>
        <w:jc w:val="both"/>
        <w:rPr>
          <w:sz w:val="24"/>
          <w:szCs w:val="24"/>
        </w:rPr>
      </w:pPr>
      <w:r w:rsidRPr="00793C4A">
        <w:rPr>
          <w:rStyle w:val="OdstavecseseznamemChar"/>
          <w:sz w:val="24"/>
          <w:szCs w:val="24"/>
        </w:rPr>
        <w:t>PBŘ -  v příloze č. 1.</w:t>
      </w:r>
    </w:p>
    <w:p w14:paraId="49E68F81" w14:textId="77777777" w:rsidR="005314AC" w:rsidRPr="00DA1DB9"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lastRenderedPageBreak/>
        <w:t>Dendrologie - náhradní výsadba dřevin</w:t>
      </w:r>
      <w:r>
        <w:rPr>
          <w:rStyle w:val="OdstavecseseznamemChar"/>
          <w:sz w:val="24"/>
          <w:szCs w:val="24"/>
        </w:rPr>
        <w:t xml:space="preserve"> - </w:t>
      </w:r>
      <w:r w:rsidRPr="00793C4A">
        <w:rPr>
          <w:rStyle w:val="OdstavecseseznamemChar"/>
          <w:sz w:val="24"/>
          <w:szCs w:val="24"/>
        </w:rPr>
        <w:t>v příloze č. 1.</w:t>
      </w:r>
    </w:p>
    <w:p w14:paraId="2D1C31D0" w14:textId="77777777" w:rsidR="005314AC" w:rsidRPr="00793C4A" w:rsidRDefault="005314AC" w:rsidP="005314AC">
      <w:pPr>
        <w:numPr>
          <w:ilvl w:val="0"/>
          <w:numId w:val="35"/>
        </w:numPr>
        <w:spacing w:after="0" w:line="240" w:lineRule="auto"/>
        <w:rPr>
          <w:sz w:val="24"/>
          <w:szCs w:val="24"/>
        </w:rPr>
      </w:pPr>
      <w:r>
        <w:rPr>
          <w:rStyle w:val="OdstavecseseznamemChar"/>
          <w:sz w:val="24"/>
          <w:szCs w:val="24"/>
        </w:rPr>
        <w:t xml:space="preserve">IO 01 Přívodní parovod- </w:t>
      </w:r>
      <w:proofErr w:type="gramStart"/>
      <w:r>
        <w:rPr>
          <w:sz w:val="24"/>
          <w:szCs w:val="24"/>
        </w:rPr>
        <w:t>viz.</w:t>
      </w:r>
      <w:proofErr w:type="gramEnd"/>
      <w:r>
        <w:rPr>
          <w:sz w:val="24"/>
          <w:szCs w:val="24"/>
        </w:rPr>
        <w:t xml:space="preserve"> SO 05 a výrobní technologická zařízení</w:t>
      </w:r>
    </w:p>
    <w:p w14:paraId="2DAFCC42" w14:textId="77777777" w:rsidR="005314AC" w:rsidRPr="00A52D9A" w:rsidRDefault="005314AC" w:rsidP="005314AC">
      <w:pPr>
        <w:pStyle w:val="Odstavecseseznamem"/>
        <w:numPr>
          <w:ilvl w:val="0"/>
          <w:numId w:val="34"/>
        </w:numPr>
        <w:spacing w:after="0" w:line="240" w:lineRule="auto"/>
        <w:jc w:val="both"/>
        <w:rPr>
          <w:rStyle w:val="OdstavecseseznamemChar"/>
          <w:sz w:val="24"/>
          <w:szCs w:val="24"/>
        </w:rPr>
      </w:pPr>
      <w:r>
        <w:rPr>
          <w:rStyle w:val="OdstavecseseznamemChar"/>
          <w:sz w:val="24"/>
          <w:szCs w:val="24"/>
        </w:rPr>
        <w:t xml:space="preserve">IO 02 </w:t>
      </w:r>
      <w:proofErr w:type="gramStart"/>
      <w:r>
        <w:rPr>
          <w:rStyle w:val="OdstavecseseznamemChar"/>
          <w:sz w:val="24"/>
          <w:szCs w:val="24"/>
        </w:rPr>
        <w:t>viz.</w:t>
      </w:r>
      <w:proofErr w:type="gramEnd"/>
      <w:r>
        <w:rPr>
          <w:rStyle w:val="OdstavecseseznamemChar"/>
          <w:sz w:val="24"/>
          <w:szCs w:val="24"/>
        </w:rPr>
        <w:t xml:space="preserve"> PS 22 </w:t>
      </w:r>
      <w:r w:rsidRPr="00793C4A">
        <w:rPr>
          <w:rStyle w:val="OdstavecseseznamemChar"/>
          <w:sz w:val="24"/>
          <w:szCs w:val="24"/>
        </w:rPr>
        <w:t>Stavební elektroinstalace</w:t>
      </w:r>
    </w:p>
    <w:p w14:paraId="4C3BD5B2"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IO.03_VENKOVNÍ VEDENÍ PITNÉ VODY -  v příloze č. 1.</w:t>
      </w:r>
    </w:p>
    <w:p w14:paraId="2E81DFB6"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IO.04_VENKOVNÍ VEDENÍ POŽÁRNÍ A UŽITKOVÉ VODY - v příloze č. 1.</w:t>
      </w:r>
    </w:p>
    <w:p w14:paraId="47701EFC"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 xml:space="preserve">IO.05_VENKOVNÍ VEDENÍ SPLAŠKOVÉ KANALIZACE -  v příloze č. 1. </w:t>
      </w:r>
    </w:p>
    <w:p w14:paraId="33618988"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IO.06_VENKOVNÍ VEDENÍ DEŠŤOVÉ KANALIZACE A VSAKOVÁNÍ -  v příloze č. 1.</w:t>
      </w:r>
    </w:p>
    <w:p w14:paraId="3FE5F408"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IO.07_VENKOVNÍ VEDENÍ  ODPADNÍ VODY -  v příloze č. 1.</w:t>
      </w:r>
    </w:p>
    <w:p w14:paraId="73CFB7A3" w14:textId="77777777" w:rsidR="005314AC" w:rsidRPr="00DA1DB9"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IO.08_PŘELOŽKA KANALIZACE TYPU B -  v příloze č. 1.</w:t>
      </w:r>
    </w:p>
    <w:p w14:paraId="02C4D52A"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 xml:space="preserve"> Elektro -  v příloze č. 1.</w:t>
      </w:r>
    </w:p>
    <w:p w14:paraId="543263EE" w14:textId="77777777" w:rsidR="005314AC" w:rsidRPr="00793C4A" w:rsidRDefault="005314AC" w:rsidP="005314AC">
      <w:pPr>
        <w:pStyle w:val="Odstavecseseznamem"/>
        <w:numPr>
          <w:ilvl w:val="1"/>
          <w:numId w:val="42"/>
        </w:numPr>
        <w:spacing w:after="0" w:line="240" w:lineRule="auto"/>
        <w:contextualSpacing w:val="0"/>
        <w:rPr>
          <w:rStyle w:val="OdstavecseseznamemChar"/>
          <w:sz w:val="24"/>
          <w:szCs w:val="24"/>
        </w:rPr>
      </w:pPr>
      <w:r w:rsidRPr="00793C4A">
        <w:rPr>
          <w:rStyle w:val="OdstavecseseznamemChar"/>
          <w:sz w:val="24"/>
          <w:szCs w:val="24"/>
        </w:rPr>
        <w:t xml:space="preserve">PS22 Stavební elektroinstalace </w:t>
      </w:r>
    </w:p>
    <w:p w14:paraId="2C3079BB" w14:textId="77777777" w:rsidR="005314AC" w:rsidRPr="00793C4A" w:rsidRDefault="005314AC" w:rsidP="005314AC">
      <w:pPr>
        <w:pStyle w:val="Odstavecseseznamem"/>
        <w:numPr>
          <w:ilvl w:val="1"/>
          <w:numId w:val="42"/>
        </w:numPr>
        <w:spacing w:after="0" w:line="240" w:lineRule="auto"/>
        <w:jc w:val="both"/>
        <w:rPr>
          <w:rStyle w:val="OdstavecseseznamemChar"/>
          <w:sz w:val="24"/>
          <w:szCs w:val="24"/>
        </w:rPr>
      </w:pPr>
      <w:r w:rsidRPr="00793C4A">
        <w:rPr>
          <w:rStyle w:val="OdstavecseseznamemChar"/>
          <w:sz w:val="24"/>
          <w:szCs w:val="24"/>
        </w:rPr>
        <w:t xml:space="preserve">PS23 Jímací soustava </w:t>
      </w:r>
    </w:p>
    <w:p w14:paraId="5ABAC45D" w14:textId="77777777" w:rsidR="005314AC" w:rsidRPr="00DA1DB9" w:rsidRDefault="005314AC" w:rsidP="005314AC">
      <w:pPr>
        <w:pStyle w:val="Odstavecseseznamem"/>
        <w:numPr>
          <w:ilvl w:val="1"/>
          <w:numId w:val="42"/>
        </w:numPr>
        <w:spacing w:after="0" w:line="240" w:lineRule="auto"/>
        <w:jc w:val="both"/>
        <w:rPr>
          <w:rStyle w:val="OdstavecseseznamemChar"/>
          <w:sz w:val="24"/>
          <w:szCs w:val="24"/>
        </w:rPr>
      </w:pPr>
      <w:r w:rsidRPr="00793C4A">
        <w:rPr>
          <w:rStyle w:val="OdstavecseseznamemChar"/>
          <w:sz w:val="24"/>
          <w:szCs w:val="24"/>
        </w:rPr>
        <w:t xml:space="preserve">PS24 Zemnící soustava </w:t>
      </w:r>
    </w:p>
    <w:p w14:paraId="4A0BFDEC"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Výrobní technologické zařízení -  v příloze č. 1.</w:t>
      </w:r>
    </w:p>
    <w:p w14:paraId="49193448" w14:textId="77777777" w:rsidR="005314AC" w:rsidRDefault="005314AC" w:rsidP="005314AC">
      <w:pPr>
        <w:pStyle w:val="Odstavecseseznamem"/>
        <w:numPr>
          <w:ilvl w:val="0"/>
          <w:numId w:val="43"/>
        </w:numPr>
        <w:spacing w:after="0" w:line="240" w:lineRule="auto"/>
        <w:ind w:left="1434" w:hanging="357"/>
        <w:jc w:val="both"/>
        <w:rPr>
          <w:rStyle w:val="OdstavecseseznamemChar"/>
          <w:sz w:val="24"/>
          <w:szCs w:val="24"/>
        </w:rPr>
      </w:pPr>
      <w:r>
        <w:rPr>
          <w:rStyle w:val="OdstavecseseznamemChar"/>
          <w:sz w:val="24"/>
          <w:szCs w:val="24"/>
        </w:rPr>
        <w:t xml:space="preserve">Technické zprávy </w:t>
      </w:r>
      <w:r w:rsidRPr="00793C4A">
        <w:rPr>
          <w:rStyle w:val="OdstavecseseznamemChar"/>
          <w:sz w:val="24"/>
          <w:szCs w:val="24"/>
        </w:rPr>
        <w:t>PS 01 - PS 05, PS 11</w:t>
      </w:r>
    </w:p>
    <w:p w14:paraId="66F7770F"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proofErr w:type="spellStart"/>
      <w:r w:rsidRPr="00793C4A">
        <w:rPr>
          <w:rStyle w:val="OdstavecseseznamemChar"/>
          <w:sz w:val="24"/>
          <w:szCs w:val="24"/>
        </w:rPr>
        <w:t>PID</w:t>
      </w:r>
      <w:r>
        <w:rPr>
          <w:rStyle w:val="OdstavecseseznamemChar"/>
          <w:sz w:val="24"/>
          <w:szCs w:val="24"/>
        </w:rPr>
        <w:t>s</w:t>
      </w:r>
      <w:proofErr w:type="spellEnd"/>
    </w:p>
    <w:p w14:paraId="3E9F7089" w14:textId="77777777" w:rsidR="005314AC" w:rsidRPr="00DA1DB9" w:rsidRDefault="005314AC" w:rsidP="005314AC">
      <w:pPr>
        <w:pStyle w:val="Odstavecseseznamem"/>
        <w:numPr>
          <w:ilvl w:val="0"/>
          <w:numId w:val="43"/>
        </w:numPr>
        <w:spacing w:after="0" w:line="240" w:lineRule="auto"/>
        <w:ind w:left="1434" w:hanging="357"/>
        <w:jc w:val="both"/>
        <w:rPr>
          <w:rStyle w:val="OdstavecseseznamemChar"/>
          <w:sz w:val="24"/>
          <w:szCs w:val="24"/>
        </w:rPr>
      </w:pPr>
      <w:r w:rsidRPr="00793C4A">
        <w:rPr>
          <w:rStyle w:val="OdstavecseseznamemChar"/>
          <w:sz w:val="24"/>
          <w:szCs w:val="24"/>
        </w:rPr>
        <w:t>Seznamy</w:t>
      </w:r>
    </w:p>
    <w:p w14:paraId="05AD1BCD"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proofErr w:type="spellStart"/>
      <w:r w:rsidRPr="00793C4A">
        <w:rPr>
          <w:rStyle w:val="OdstavecseseznamemChar"/>
          <w:sz w:val="24"/>
          <w:szCs w:val="24"/>
        </w:rPr>
        <w:t>Datasheety</w:t>
      </w:r>
      <w:proofErr w:type="spellEnd"/>
    </w:p>
    <w:p w14:paraId="5D104DC1" w14:textId="77777777" w:rsidR="005314AC" w:rsidRDefault="005314AC" w:rsidP="005314AC">
      <w:pPr>
        <w:pStyle w:val="Odstavecseseznamem"/>
        <w:numPr>
          <w:ilvl w:val="0"/>
          <w:numId w:val="43"/>
        </w:numPr>
        <w:spacing w:after="0" w:line="240" w:lineRule="auto"/>
        <w:ind w:left="1434" w:hanging="357"/>
        <w:jc w:val="both"/>
        <w:rPr>
          <w:rStyle w:val="OdstavecseseznamemChar"/>
          <w:sz w:val="24"/>
          <w:szCs w:val="24"/>
        </w:rPr>
      </w:pPr>
      <w:r>
        <w:rPr>
          <w:rStyle w:val="OdstavecseseznamemChar"/>
          <w:sz w:val="24"/>
          <w:szCs w:val="24"/>
        </w:rPr>
        <w:t>Dispozice potrubí</w:t>
      </w:r>
    </w:p>
    <w:p w14:paraId="5583CD7D" w14:textId="77777777" w:rsidR="005314AC" w:rsidRDefault="005314AC" w:rsidP="005314AC">
      <w:pPr>
        <w:pStyle w:val="Odstavecseseznamem"/>
        <w:numPr>
          <w:ilvl w:val="0"/>
          <w:numId w:val="43"/>
        </w:numPr>
        <w:spacing w:after="0" w:line="240" w:lineRule="auto"/>
        <w:ind w:left="1434" w:hanging="357"/>
        <w:jc w:val="both"/>
        <w:rPr>
          <w:rStyle w:val="OdstavecseseznamemChar"/>
          <w:sz w:val="24"/>
          <w:szCs w:val="24"/>
        </w:rPr>
      </w:pPr>
      <w:r>
        <w:rPr>
          <w:rStyle w:val="OdstavecseseznamemChar"/>
          <w:sz w:val="24"/>
          <w:szCs w:val="24"/>
        </w:rPr>
        <w:t>Dispozice strojního zařízení</w:t>
      </w:r>
    </w:p>
    <w:p w14:paraId="3C6F0F39" w14:textId="77777777" w:rsidR="005314AC" w:rsidRPr="00DA1DB9" w:rsidRDefault="005314AC" w:rsidP="005314AC">
      <w:pPr>
        <w:pStyle w:val="Odstavecseseznamem"/>
        <w:numPr>
          <w:ilvl w:val="0"/>
          <w:numId w:val="43"/>
        </w:numPr>
        <w:spacing w:after="0" w:line="240" w:lineRule="auto"/>
        <w:ind w:left="1434" w:hanging="357"/>
        <w:jc w:val="both"/>
        <w:rPr>
          <w:rStyle w:val="OdstavecseseznamemChar"/>
          <w:sz w:val="24"/>
          <w:szCs w:val="24"/>
        </w:rPr>
      </w:pPr>
      <w:r w:rsidRPr="00793C4A">
        <w:rPr>
          <w:rStyle w:val="OdstavecseseznamemChar"/>
          <w:sz w:val="24"/>
          <w:szCs w:val="24"/>
        </w:rPr>
        <w:t>Ocelové konstrukce</w:t>
      </w:r>
    </w:p>
    <w:p w14:paraId="0BA7DD3E"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r>
        <w:rPr>
          <w:rStyle w:val="OdstavecseseznamemChar"/>
          <w:sz w:val="24"/>
          <w:szCs w:val="24"/>
        </w:rPr>
        <w:t>PS 05 Dopravníky</w:t>
      </w:r>
    </w:p>
    <w:p w14:paraId="41DF5DB4"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r w:rsidRPr="00793C4A">
        <w:rPr>
          <w:rStyle w:val="OdstavecseseznamemChar"/>
          <w:sz w:val="24"/>
          <w:szCs w:val="24"/>
        </w:rPr>
        <w:t>PS 06</w:t>
      </w:r>
      <w:r>
        <w:rPr>
          <w:rStyle w:val="OdstavecseseznamemChar"/>
          <w:sz w:val="24"/>
          <w:szCs w:val="24"/>
        </w:rPr>
        <w:t xml:space="preserve"> Příprava chladicí vody – strojovna chlazení</w:t>
      </w:r>
    </w:p>
    <w:p w14:paraId="311A957D"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r w:rsidRPr="00793C4A">
        <w:rPr>
          <w:rStyle w:val="OdstavecseseznamemChar"/>
          <w:sz w:val="24"/>
          <w:szCs w:val="24"/>
        </w:rPr>
        <w:t>PS 07</w:t>
      </w:r>
      <w:r>
        <w:rPr>
          <w:rStyle w:val="OdstavecseseznamemChar"/>
          <w:sz w:val="24"/>
          <w:szCs w:val="24"/>
        </w:rPr>
        <w:t xml:space="preserve"> Kompresorovna</w:t>
      </w:r>
    </w:p>
    <w:p w14:paraId="63E5A0BE"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r w:rsidRPr="00793C4A">
        <w:rPr>
          <w:rStyle w:val="OdstavecseseznamemChar"/>
          <w:sz w:val="24"/>
          <w:szCs w:val="24"/>
        </w:rPr>
        <w:t>PS 08</w:t>
      </w:r>
      <w:r>
        <w:rPr>
          <w:rStyle w:val="OdstavecseseznamemChar"/>
          <w:sz w:val="24"/>
          <w:szCs w:val="24"/>
        </w:rPr>
        <w:t xml:space="preserve"> Předávací stanice a redukce páry</w:t>
      </w:r>
    </w:p>
    <w:p w14:paraId="7B548C09" w14:textId="77777777" w:rsidR="005314AC" w:rsidRPr="00793C4A" w:rsidRDefault="005314AC" w:rsidP="005314AC">
      <w:pPr>
        <w:pStyle w:val="Odstavecseseznamem"/>
        <w:numPr>
          <w:ilvl w:val="0"/>
          <w:numId w:val="43"/>
        </w:numPr>
        <w:spacing w:after="0" w:line="240" w:lineRule="auto"/>
        <w:ind w:left="1434" w:hanging="357"/>
        <w:jc w:val="both"/>
        <w:rPr>
          <w:rStyle w:val="OdstavecseseznamemChar"/>
          <w:sz w:val="24"/>
          <w:szCs w:val="24"/>
        </w:rPr>
      </w:pPr>
      <w:r w:rsidRPr="00793C4A">
        <w:rPr>
          <w:rStyle w:val="OdstavecseseznamemChar"/>
          <w:sz w:val="24"/>
          <w:szCs w:val="24"/>
        </w:rPr>
        <w:t>PS 10</w:t>
      </w:r>
      <w:r>
        <w:rPr>
          <w:rStyle w:val="OdstavecseseznamemChar"/>
          <w:sz w:val="24"/>
          <w:szCs w:val="24"/>
        </w:rPr>
        <w:t xml:space="preserve"> Likvidace odpadních vod</w:t>
      </w:r>
    </w:p>
    <w:p w14:paraId="758D2E80"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 xml:space="preserve">SHZ </w:t>
      </w:r>
      <w:r>
        <w:rPr>
          <w:rStyle w:val="OdstavecseseznamemChar"/>
          <w:sz w:val="24"/>
          <w:szCs w:val="24"/>
        </w:rPr>
        <w:t xml:space="preserve">(PS 09) </w:t>
      </w:r>
      <w:r w:rsidRPr="00793C4A">
        <w:rPr>
          <w:rStyle w:val="OdstavecseseznamemChar"/>
          <w:sz w:val="24"/>
          <w:szCs w:val="24"/>
        </w:rPr>
        <w:t>-  v příloze č. 1.</w:t>
      </w:r>
    </w:p>
    <w:p w14:paraId="443DE0CE" w14:textId="77777777" w:rsidR="005314AC" w:rsidRPr="00793C4A" w:rsidRDefault="005314AC" w:rsidP="005314AC">
      <w:pPr>
        <w:pStyle w:val="Odstavecseseznamem"/>
        <w:numPr>
          <w:ilvl w:val="0"/>
          <w:numId w:val="44"/>
        </w:numPr>
        <w:spacing w:after="0" w:line="240" w:lineRule="auto"/>
        <w:jc w:val="both"/>
        <w:rPr>
          <w:rStyle w:val="OdstavecseseznamemChar"/>
          <w:sz w:val="24"/>
          <w:szCs w:val="24"/>
        </w:rPr>
      </w:pPr>
      <w:r>
        <w:rPr>
          <w:rStyle w:val="OdstavecseseznamemChar"/>
          <w:sz w:val="24"/>
          <w:szCs w:val="24"/>
        </w:rPr>
        <w:t xml:space="preserve">Strojovna </w:t>
      </w:r>
      <w:r w:rsidRPr="00793C4A">
        <w:rPr>
          <w:rStyle w:val="OdstavecseseznamemChar"/>
          <w:sz w:val="24"/>
          <w:szCs w:val="24"/>
        </w:rPr>
        <w:t>SHZ</w:t>
      </w:r>
      <w:r>
        <w:rPr>
          <w:rStyle w:val="OdstavecseseznamemChar"/>
          <w:sz w:val="24"/>
          <w:szCs w:val="24"/>
        </w:rPr>
        <w:t xml:space="preserve"> pro objekt B 222 část A</w:t>
      </w:r>
    </w:p>
    <w:p w14:paraId="14E625DE" w14:textId="77777777" w:rsidR="005314AC" w:rsidRPr="00793C4A" w:rsidRDefault="005314AC" w:rsidP="005314AC">
      <w:pPr>
        <w:pStyle w:val="Odstavecseseznamem"/>
        <w:numPr>
          <w:ilvl w:val="0"/>
          <w:numId w:val="44"/>
        </w:numPr>
        <w:spacing w:after="0" w:line="240" w:lineRule="auto"/>
        <w:jc w:val="both"/>
        <w:rPr>
          <w:rStyle w:val="OdstavecseseznamemChar"/>
          <w:sz w:val="24"/>
          <w:szCs w:val="24"/>
        </w:rPr>
      </w:pPr>
      <w:r>
        <w:rPr>
          <w:rStyle w:val="OdstavecseseznamemChar"/>
          <w:sz w:val="24"/>
          <w:szCs w:val="24"/>
        </w:rPr>
        <w:t>Strojovna SHZ Technologické skrápěcí hasicí zařízení pro objekt B 222</w:t>
      </w:r>
    </w:p>
    <w:p w14:paraId="5C475FC2" w14:textId="77777777" w:rsidR="005314AC" w:rsidRPr="00793C4A"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 xml:space="preserve">PS20 </w:t>
      </w:r>
      <w:proofErr w:type="spellStart"/>
      <w:r w:rsidRPr="00793C4A">
        <w:rPr>
          <w:rStyle w:val="OdstavecseseznamemChar"/>
          <w:sz w:val="24"/>
          <w:szCs w:val="24"/>
        </w:rPr>
        <w:t>MaR</w:t>
      </w:r>
      <w:proofErr w:type="spellEnd"/>
      <w:r w:rsidRPr="00793C4A">
        <w:rPr>
          <w:rStyle w:val="OdstavecseseznamemChar"/>
          <w:sz w:val="24"/>
          <w:szCs w:val="24"/>
        </w:rPr>
        <w:t xml:space="preserve"> -  v příloze č. 1.</w:t>
      </w:r>
    </w:p>
    <w:p w14:paraId="39317277" w14:textId="77777777" w:rsidR="005314AC" w:rsidRPr="00DA1DB9" w:rsidRDefault="005314AC" w:rsidP="005314AC">
      <w:pPr>
        <w:pStyle w:val="Odstavecseseznamem"/>
        <w:numPr>
          <w:ilvl w:val="0"/>
          <w:numId w:val="34"/>
        </w:numPr>
        <w:spacing w:after="0" w:line="240" w:lineRule="auto"/>
        <w:jc w:val="both"/>
        <w:rPr>
          <w:rStyle w:val="OdstavecseseznamemChar"/>
          <w:sz w:val="24"/>
          <w:szCs w:val="24"/>
        </w:rPr>
      </w:pPr>
      <w:r w:rsidRPr="00793C4A">
        <w:rPr>
          <w:rStyle w:val="OdstavecseseznamemChar"/>
          <w:sz w:val="24"/>
          <w:szCs w:val="24"/>
        </w:rPr>
        <w:t>PS21</w:t>
      </w:r>
      <w:r>
        <w:rPr>
          <w:rStyle w:val="OdstavecseseznamemChar"/>
          <w:sz w:val="24"/>
          <w:szCs w:val="24"/>
        </w:rPr>
        <w:t xml:space="preserve"> </w:t>
      </w:r>
      <w:r w:rsidRPr="00793C4A">
        <w:rPr>
          <w:rStyle w:val="OdstavecseseznamemChar"/>
          <w:sz w:val="24"/>
          <w:szCs w:val="24"/>
        </w:rPr>
        <w:t>ELA -  v příloze č. 1.</w:t>
      </w:r>
    </w:p>
    <w:p w14:paraId="30C66516" w14:textId="77777777" w:rsidR="008B3D1A" w:rsidRPr="00E63F92" w:rsidRDefault="008B3D1A" w:rsidP="008B3D1A">
      <w:pPr>
        <w:pStyle w:val="Odstavce"/>
        <w:rPr>
          <w:szCs w:val="22"/>
        </w:rPr>
      </w:pPr>
      <w:r w:rsidRPr="00E37C9C">
        <w:rPr>
          <w:szCs w:val="22"/>
        </w:rPr>
        <w:t xml:space="preserve">Dokumentace podle odstavce 1 společně tvoří </w:t>
      </w:r>
      <w:r w:rsidRPr="00E63F92">
        <w:rPr>
          <w:szCs w:val="22"/>
        </w:rPr>
        <w:t>Přílohu č. 1 Smlouvy.</w:t>
      </w:r>
    </w:p>
    <w:p w14:paraId="4620CB71" w14:textId="77777777" w:rsidR="008B3D1A" w:rsidRPr="00E37C9C" w:rsidRDefault="008B3D1A" w:rsidP="008B3D1A">
      <w:pPr>
        <w:pStyle w:val="Kdoplnn"/>
        <w:rPr>
          <w:szCs w:val="22"/>
        </w:rPr>
      </w:pPr>
      <w:r w:rsidRPr="00E37C9C">
        <w:rPr>
          <w:szCs w:val="22"/>
        </w:rPr>
        <w:t>Objednatel odpovídá za správnost a úplnost Zhotoviteli předané Dokumentace. Tím nejsou dotčeny povinnosti Zhotovitele podle odstavců 4 a 5.</w:t>
      </w:r>
    </w:p>
    <w:p w14:paraId="73298EB5" w14:textId="77777777" w:rsidR="008B3D1A" w:rsidRPr="00E37C9C" w:rsidRDefault="008B3D1A" w:rsidP="008B3D1A">
      <w:pPr>
        <w:pStyle w:val="Odstavce"/>
        <w:rPr>
          <w:szCs w:val="22"/>
        </w:rPr>
      </w:pPr>
      <w:r w:rsidRPr="00E37C9C">
        <w:rPr>
          <w:szCs w:val="22"/>
        </w:rPr>
        <w:t>Zhotovitel prohlašuje, že Dokumentaci od Objednatele před uzavřením Smlouvy převzal, s odbornou péčí zkontroloval a neshledává n</w:t>
      </w:r>
      <w:r w:rsidR="00BB1461">
        <w:rPr>
          <w:szCs w:val="22"/>
        </w:rPr>
        <w:t xml:space="preserve">a ní žádné vady ani nedostatky. </w:t>
      </w:r>
      <w:r w:rsidRPr="00E37C9C">
        <w:rPr>
          <w:szCs w:val="22"/>
        </w:rPr>
        <w:t>Zhotovitel</w:t>
      </w:r>
      <w:r w:rsidR="00BB1461">
        <w:rPr>
          <w:szCs w:val="22"/>
        </w:rPr>
        <w:t xml:space="preserve"> proto </w:t>
      </w:r>
      <w:r w:rsidRPr="00E37C9C">
        <w:rPr>
          <w:szCs w:val="22"/>
        </w:rPr>
        <w:t>Dokumentaci považuje za vyčerpávající a plně postačující pro provedení Díla, a to bez nároků na jakékoli vícepráce s výhradou těch</w:t>
      </w:r>
      <w:r w:rsidR="004F4064" w:rsidRPr="00E37C9C">
        <w:rPr>
          <w:szCs w:val="22"/>
        </w:rPr>
        <w:t>, na něž mu vznikne právo podle čl. 4 Smlouvy</w:t>
      </w:r>
      <w:r w:rsidRPr="00E37C9C">
        <w:rPr>
          <w:szCs w:val="22"/>
        </w:rPr>
        <w:t>.</w:t>
      </w:r>
      <w:r w:rsidR="00913397" w:rsidRPr="00E37C9C">
        <w:rPr>
          <w:szCs w:val="22"/>
        </w:rPr>
        <w:t xml:space="preserve"> </w:t>
      </w:r>
      <w:r w:rsidR="00BB1461">
        <w:rPr>
          <w:szCs w:val="22"/>
        </w:rPr>
        <w:t xml:space="preserve">Rovněž Dílo považuje Zhotovitel </w:t>
      </w:r>
      <w:r w:rsidR="00C20B68" w:rsidRPr="00E37C9C">
        <w:rPr>
          <w:szCs w:val="22"/>
        </w:rPr>
        <w:t xml:space="preserve">za realizovatelné </w:t>
      </w:r>
      <w:r w:rsidR="00913397" w:rsidRPr="00E37C9C">
        <w:rPr>
          <w:szCs w:val="22"/>
        </w:rPr>
        <w:t xml:space="preserve">a zvolené technické řešení za vhodné </w:t>
      </w:r>
      <w:r w:rsidR="00C20B68" w:rsidRPr="00E37C9C">
        <w:rPr>
          <w:szCs w:val="22"/>
        </w:rPr>
        <w:t>pro provedení i následné užívání Díla.</w:t>
      </w:r>
    </w:p>
    <w:p w14:paraId="1C549BBC" w14:textId="77777777" w:rsidR="008B3D1A" w:rsidRPr="00E37C9C" w:rsidRDefault="008B3D1A" w:rsidP="008B3D1A">
      <w:pPr>
        <w:pStyle w:val="Odstavce"/>
        <w:rPr>
          <w:szCs w:val="22"/>
        </w:rPr>
      </w:pPr>
      <w:r w:rsidRPr="00E37C9C">
        <w:rPr>
          <w:szCs w:val="22"/>
        </w:rPr>
        <w:t>Na zjištěné vady nebo nedostatky Dokumentace, jež nebylo možné odhalit před uzavřením Smlouvy, Zhotovitel Objednatele bez zbytečného odkladu po jejich zjištění písemně upozorní a navrhne způsob jejich odstranění, včetně případných dopadů na cenu Díla.</w:t>
      </w:r>
    </w:p>
    <w:p w14:paraId="74E73703" w14:textId="77777777" w:rsidR="008B3D1A" w:rsidRPr="00E37C9C" w:rsidRDefault="008B3D1A" w:rsidP="008B3D1A">
      <w:pPr>
        <w:pStyle w:val="Odstavce"/>
        <w:rPr>
          <w:szCs w:val="22"/>
        </w:rPr>
      </w:pPr>
      <w:r w:rsidRPr="00E37C9C">
        <w:rPr>
          <w:szCs w:val="22"/>
        </w:rPr>
        <w:t xml:space="preserve">Případnou dodatečně předanou část Dokumentace Zhotovitel zkontroluje a do </w:t>
      </w:r>
      <w:r w:rsidRPr="00E63F92">
        <w:rPr>
          <w:szCs w:val="22"/>
        </w:rPr>
        <w:t>10 dnů</w:t>
      </w:r>
      <w:r w:rsidRPr="00E37C9C">
        <w:rPr>
          <w:szCs w:val="22"/>
        </w:rPr>
        <w:t xml:space="preserve"> od jejího převzetí sdělí písemně Objednateli své případné výhrady k jejímu znění a navrhne její úpravy.</w:t>
      </w:r>
    </w:p>
    <w:p w14:paraId="65366560" w14:textId="77777777" w:rsidR="0092402A" w:rsidRPr="00E37C9C" w:rsidRDefault="0092402A" w:rsidP="00C84844">
      <w:pPr>
        <w:pStyle w:val="lnek"/>
        <w:rPr>
          <w:szCs w:val="22"/>
        </w:rPr>
      </w:pPr>
    </w:p>
    <w:p w14:paraId="72DBF44E" w14:textId="77777777" w:rsidR="008E55A4" w:rsidRPr="00E37C9C" w:rsidRDefault="008E55A4" w:rsidP="008E55A4">
      <w:pPr>
        <w:pStyle w:val="lnek"/>
        <w:rPr>
          <w:szCs w:val="22"/>
        </w:rPr>
      </w:pPr>
      <w:r w:rsidRPr="00E37C9C">
        <w:rPr>
          <w:szCs w:val="22"/>
        </w:rPr>
        <w:t>Článek 4</w:t>
      </w:r>
    </w:p>
    <w:p w14:paraId="7B384BC5" w14:textId="77777777" w:rsidR="008E55A4" w:rsidRPr="00E37C9C" w:rsidRDefault="008E55A4" w:rsidP="008E55A4">
      <w:pPr>
        <w:pStyle w:val="lnek"/>
        <w:rPr>
          <w:szCs w:val="22"/>
        </w:rPr>
      </w:pPr>
      <w:r w:rsidRPr="00E37C9C">
        <w:rPr>
          <w:szCs w:val="22"/>
        </w:rPr>
        <w:lastRenderedPageBreak/>
        <w:t>Změny díla</w:t>
      </w:r>
    </w:p>
    <w:p w14:paraId="39BFB316" w14:textId="77777777" w:rsidR="00500BD4" w:rsidRPr="00E37C9C" w:rsidRDefault="00500BD4" w:rsidP="004A7019">
      <w:pPr>
        <w:pStyle w:val="Kdoplnn"/>
        <w:numPr>
          <w:ilvl w:val="0"/>
          <w:numId w:val="29"/>
        </w:numPr>
        <w:rPr>
          <w:szCs w:val="22"/>
        </w:rPr>
      </w:pPr>
      <w:r w:rsidRPr="00E37C9C">
        <w:rPr>
          <w:szCs w:val="22"/>
        </w:rPr>
        <w:t xml:space="preserve">Změnou Díla se rozumí provedení prací a dodávek, které </w:t>
      </w:r>
      <w:r w:rsidR="00427775">
        <w:rPr>
          <w:szCs w:val="22"/>
        </w:rPr>
        <w:t xml:space="preserve">podle Smlouvy </w:t>
      </w:r>
      <w:r w:rsidRPr="00E37C9C">
        <w:rPr>
          <w:szCs w:val="22"/>
        </w:rPr>
        <w:t>nejsou předmětem</w:t>
      </w:r>
      <w:r w:rsidR="00427775">
        <w:rPr>
          <w:szCs w:val="22"/>
        </w:rPr>
        <w:t xml:space="preserve"> Díla </w:t>
      </w:r>
      <w:r w:rsidRPr="00E37C9C">
        <w:rPr>
          <w:szCs w:val="22"/>
        </w:rPr>
        <w:t xml:space="preserve">(vícepráce), změna nebo vypuštění dodávek a prací, které </w:t>
      </w:r>
      <w:r w:rsidR="00427775">
        <w:rPr>
          <w:szCs w:val="22"/>
        </w:rPr>
        <w:t xml:space="preserve">podle Smlouvy </w:t>
      </w:r>
      <w:r w:rsidRPr="00E37C9C">
        <w:rPr>
          <w:szCs w:val="22"/>
        </w:rPr>
        <w:t xml:space="preserve">jsou předmětem </w:t>
      </w:r>
      <w:r w:rsidR="00427775">
        <w:rPr>
          <w:szCs w:val="22"/>
        </w:rPr>
        <w:t xml:space="preserve">Díla, </w:t>
      </w:r>
      <w:r w:rsidRPr="00E37C9C">
        <w:rPr>
          <w:szCs w:val="22"/>
        </w:rPr>
        <w:t>a jiné změny v jakosti nebo způsobu provedení Díla.</w:t>
      </w:r>
    </w:p>
    <w:p w14:paraId="0A4629D6" w14:textId="77777777" w:rsidR="00C42688" w:rsidRPr="00E37C9C" w:rsidRDefault="00500BD4" w:rsidP="005B2F1E">
      <w:pPr>
        <w:pStyle w:val="Odstavce"/>
      </w:pPr>
      <w:r w:rsidRPr="00E37C9C">
        <w:t xml:space="preserve">Smluvní strany dohodnou </w:t>
      </w:r>
      <w:r w:rsidR="00690522" w:rsidRPr="00E37C9C">
        <w:t xml:space="preserve">odpovídající </w:t>
      </w:r>
      <w:r w:rsidR="007442F9" w:rsidRPr="00E37C9C">
        <w:t>změnu Díla</w:t>
      </w:r>
      <w:r w:rsidR="005B2F1E" w:rsidRPr="00E37C9C">
        <w:t xml:space="preserve">, </w:t>
      </w:r>
      <w:r w:rsidRPr="00E37C9C">
        <w:t xml:space="preserve">budou-li zjištěny skutečnosti, které nebyly v době uzavření Smlouvy známy, nebo vyvstane-li potřeba změn Díla z jiných </w:t>
      </w:r>
      <w:r w:rsidR="00FE5823" w:rsidRPr="00E37C9C">
        <w:t xml:space="preserve">důležitých </w:t>
      </w:r>
      <w:r w:rsidRPr="00E37C9C">
        <w:t>důvodů.</w:t>
      </w:r>
    </w:p>
    <w:p w14:paraId="40BFBE39" w14:textId="77777777" w:rsidR="00B9461C" w:rsidRPr="00E63F92" w:rsidRDefault="006A78CA" w:rsidP="00B9461C">
      <w:pPr>
        <w:pStyle w:val="Odstavce"/>
      </w:pPr>
      <w:r w:rsidRPr="00E37C9C">
        <w:t>Smluvní strany dohodnou změnu</w:t>
      </w:r>
      <w:r w:rsidR="00FE5823" w:rsidRPr="00E37C9C">
        <w:t xml:space="preserve"> Díla také na </w:t>
      </w:r>
      <w:r w:rsidR="008A35EB" w:rsidRPr="00E37C9C">
        <w:t xml:space="preserve">základě požadavků </w:t>
      </w:r>
      <w:r w:rsidR="007B64CC" w:rsidRPr="00E37C9C">
        <w:t xml:space="preserve">Objednatele. </w:t>
      </w:r>
      <w:r w:rsidR="00B9461C" w:rsidRPr="00E37C9C">
        <w:rPr>
          <w:szCs w:val="22"/>
        </w:rPr>
        <w:t>Před</w:t>
      </w:r>
      <w:r w:rsidR="005B2F1E" w:rsidRPr="00E37C9C">
        <w:rPr>
          <w:szCs w:val="22"/>
        </w:rPr>
        <w:t xml:space="preserve">tím </w:t>
      </w:r>
      <w:r w:rsidR="00B9461C" w:rsidRPr="00E37C9C">
        <w:rPr>
          <w:szCs w:val="22"/>
        </w:rPr>
        <w:t xml:space="preserve">však Zhotovitel </w:t>
      </w:r>
      <w:r w:rsidR="005B2F1E" w:rsidRPr="00E37C9C">
        <w:rPr>
          <w:szCs w:val="22"/>
        </w:rPr>
        <w:t xml:space="preserve">písemně upozorní </w:t>
      </w:r>
      <w:r w:rsidR="00B9461C" w:rsidRPr="00E37C9C">
        <w:rPr>
          <w:szCs w:val="22"/>
        </w:rPr>
        <w:t>Objednatele</w:t>
      </w:r>
      <w:r w:rsidR="005B2F1E" w:rsidRPr="00E37C9C">
        <w:rPr>
          <w:szCs w:val="22"/>
        </w:rPr>
        <w:t xml:space="preserve"> </w:t>
      </w:r>
      <w:r w:rsidR="00B9461C" w:rsidRPr="00E37C9C">
        <w:rPr>
          <w:szCs w:val="22"/>
        </w:rPr>
        <w:t xml:space="preserve">na případnou nevhodnost, neúplnost či rozporuplnost jeho požadavků </w:t>
      </w:r>
      <w:r w:rsidR="00B9461C" w:rsidRPr="00E63F92">
        <w:rPr>
          <w:szCs w:val="22"/>
        </w:rPr>
        <w:t>a do 10 dnů od vyslovení takového požadavku mu navrhne možný způsob řešení.</w:t>
      </w:r>
    </w:p>
    <w:p w14:paraId="16F1757D" w14:textId="77777777" w:rsidR="00FE5823" w:rsidRPr="00E63F92" w:rsidRDefault="00B9461C" w:rsidP="004A7019">
      <w:pPr>
        <w:pStyle w:val="Kdoplnn"/>
        <w:numPr>
          <w:ilvl w:val="0"/>
          <w:numId w:val="29"/>
        </w:numPr>
        <w:rPr>
          <w:szCs w:val="22"/>
        </w:rPr>
      </w:pPr>
      <w:r w:rsidRPr="00E63F92">
        <w:rPr>
          <w:szCs w:val="22"/>
        </w:rPr>
        <w:t xml:space="preserve">Zhotovitel se </w:t>
      </w:r>
      <w:r w:rsidR="00FE5823" w:rsidRPr="00E63F92">
        <w:rPr>
          <w:szCs w:val="22"/>
        </w:rPr>
        <w:t>zavazuje</w:t>
      </w:r>
      <w:r w:rsidR="008A35EB" w:rsidRPr="00E63F92">
        <w:rPr>
          <w:szCs w:val="22"/>
        </w:rPr>
        <w:t xml:space="preserve"> požadavkům </w:t>
      </w:r>
      <w:r w:rsidR="00FE5823" w:rsidRPr="00E63F92">
        <w:rPr>
          <w:szCs w:val="22"/>
        </w:rPr>
        <w:t>Objednatele vyhovět, ledaže:</w:t>
      </w:r>
    </w:p>
    <w:p w14:paraId="4834FBA6" w14:textId="77777777" w:rsidR="00FE5823" w:rsidRPr="00E63F92" w:rsidRDefault="00FE5823" w:rsidP="004A7019">
      <w:pPr>
        <w:pStyle w:val="Odrky-psmena"/>
        <w:numPr>
          <w:ilvl w:val="0"/>
          <w:numId w:val="30"/>
        </w:numPr>
        <w:rPr>
          <w:szCs w:val="22"/>
        </w:rPr>
      </w:pPr>
      <w:r w:rsidRPr="00E63F92">
        <w:rPr>
          <w:szCs w:val="22"/>
        </w:rPr>
        <w:t>nemůže bez nepřiměřených obtíží zaji</w:t>
      </w:r>
      <w:r w:rsidR="005B2F1E" w:rsidRPr="00E63F92">
        <w:rPr>
          <w:szCs w:val="22"/>
        </w:rPr>
        <w:t xml:space="preserve">stit </w:t>
      </w:r>
      <w:r w:rsidR="00011F6B" w:rsidRPr="00E63F92">
        <w:rPr>
          <w:szCs w:val="22"/>
        </w:rPr>
        <w:t xml:space="preserve">práce nebo dodávky nezbytné </w:t>
      </w:r>
      <w:r w:rsidR="005B2F1E" w:rsidRPr="00E63F92">
        <w:rPr>
          <w:szCs w:val="22"/>
        </w:rPr>
        <w:t>k povedení</w:t>
      </w:r>
      <w:r w:rsidRPr="00E63F92">
        <w:rPr>
          <w:szCs w:val="22"/>
        </w:rPr>
        <w:t xml:space="preserve"> požadovaných změn</w:t>
      </w:r>
      <w:r w:rsidR="006A78CA" w:rsidRPr="00E63F92">
        <w:rPr>
          <w:szCs w:val="22"/>
        </w:rPr>
        <w:t xml:space="preserve"> D</w:t>
      </w:r>
      <w:r w:rsidRPr="00E63F92">
        <w:rPr>
          <w:szCs w:val="22"/>
        </w:rPr>
        <w:t>íla</w:t>
      </w:r>
      <w:r w:rsidR="005B2F1E" w:rsidRPr="00E63F92">
        <w:rPr>
          <w:szCs w:val="22"/>
        </w:rPr>
        <w:t>, nebo</w:t>
      </w:r>
    </w:p>
    <w:p w14:paraId="33A6F4D5" w14:textId="77777777" w:rsidR="00FE5823" w:rsidRPr="00E63F92" w:rsidRDefault="00FE5823" w:rsidP="00FE5823">
      <w:pPr>
        <w:pStyle w:val="Odrky-psmena"/>
        <w:rPr>
          <w:szCs w:val="22"/>
        </w:rPr>
      </w:pPr>
      <w:proofErr w:type="gramStart"/>
      <w:r w:rsidRPr="00E63F92">
        <w:rPr>
          <w:szCs w:val="22"/>
        </w:rPr>
        <w:t>by</w:t>
      </w:r>
      <w:proofErr w:type="gramEnd"/>
      <w:r w:rsidRPr="00E63F92">
        <w:rPr>
          <w:szCs w:val="22"/>
        </w:rPr>
        <w:t xml:space="preserve"> provedení změn</w:t>
      </w:r>
      <w:r w:rsidR="00913A3B" w:rsidRPr="00E63F92">
        <w:rPr>
          <w:szCs w:val="22"/>
        </w:rPr>
        <w:t xml:space="preserve"> Díla</w:t>
      </w:r>
      <w:r w:rsidRPr="00E63F92">
        <w:rPr>
          <w:szCs w:val="22"/>
        </w:rPr>
        <w:t xml:space="preserve"> </w:t>
      </w:r>
      <w:proofErr w:type="gramStart"/>
      <w:r w:rsidR="007B64CC" w:rsidRPr="00E63F92">
        <w:rPr>
          <w:szCs w:val="22"/>
        </w:rPr>
        <w:t>bylo</w:t>
      </w:r>
      <w:proofErr w:type="gramEnd"/>
      <w:r w:rsidR="007B64CC" w:rsidRPr="00E63F92">
        <w:rPr>
          <w:szCs w:val="22"/>
        </w:rPr>
        <w:t xml:space="preserve"> v rozporu </w:t>
      </w:r>
      <w:r w:rsidRPr="00E63F92">
        <w:rPr>
          <w:szCs w:val="22"/>
        </w:rPr>
        <w:t xml:space="preserve">se závaznými předpisy a normami </w:t>
      </w:r>
      <w:r w:rsidR="000F159B" w:rsidRPr="00E63F92">
        <w:rPr>
          <w:szCs w:val="22"/>
        </w:rPr>
        <w:t>či</w:t>
      </w:r>
      <w:r w:rsidRPr="00E63F92">
        <w:rPr>
          <w:szCs w:val="22"/>
        </w:rPr>
        <w:t xml:space="preserve"> rozhodnutími orgánů veřejné správy.</w:t>
      </w:r>
    </w:p>
    <w:p w14:paraId="270B6DF1" w14:textId="77777777" w:rsidR="00D06140" w:rsidRPr="00E63F92" w:rsidRDefault="004F4064" w:rsidP="00D06140">
      <w:pPr>
        <w:pStyle w:val="Odstavce"/>
      </w:pPr>
      <w:r w:rsidRPr="00E63F92">
        <w:t>Vypustit práce nebo</w:t>
      </w:r>
      <w:r w:rsidR="00D06140" w:rsidRPr="00E63F92">
        <w:t xml:space="preserve"> dodávky, které jsou předmětem Smlouvy, je však Zhotovitel povinen na žádost Objednatele </w:t>
      </w:r>
      <w:r w:rsidRPr="00E63F92">
        <w:t xml:space="preserve">pouze tehdy, nejde-li o práce </w:t>
      </w:r>
      <w:r w:rsidR="00011F6B" w:rsidRPr="00E63F92">
        <w:t>a</w:t>
      </w:r>
      <w:r w:rsidRPr="00E63F92">
        <w:t xml:space="preserve"> </w:t>
      </w:r>
      <w:r w:rsidR="00D06140" w:rsidRPr="00E63F92">
        <w:t>dodávky, s jejichž provedením již započal, a neklesne-li tím cena Díla o více než 10 %.</w:t>
      </w:r>
    </w:p>
    <w:p w14:paraId="7C8572DD" w14:textId="6A489DE9" w:rsidR="00FE5823" w:rsidRPr="00A769DE" w:rsidRDefault="006A78CA" w:rsidP="00FE5823">
      <w:pPr>
        <w:pStyle w:val="Odstavce"/>
      </w:pPr>
      <w:r w:rsidRPr="00A769DE">
        <w:t xml:space="preserve">Změnu </w:t>
      </w:r>
      <w:r w:rsidR="00FE5823" w:rsidRPr="00A769DE">
        <w:t xml:space="preserve">Díla </w:t>
      </w:r>
      <w:r w:rsidRPr="00A769DE">
        <w:t xml:space="preserve">spočívající ve změně příloh </w:t>
      </w:r>
      <w:r w:rsidR="00FE5823" w:rsidRPr="00A769DE">
        <w:t>Smlouvy lze sjednat i prostřednictvím společného zápisu Objednatele a Zhotovitele do stavebního deníku, zápisu z kontrolního dne nebo písem</w:t>
      </w:r>
      <w:r w:rsidR="009A2E92">
        <w:t>n</w:t>
      </w:r>
      <w:r w:rsidR="00FE5823" w:rsidRPr="00A769DE">
        <w:t>ě</w:t>
      </w:r>
      <w:r w:rsidR="00427775" w:rsidRPr="00A769DE">
        <w:t>; t</w:t>
      </w:r>
      <w:r w:rsidR="00FE5823" w:rsidRPr="00A769DE">
        <w:t>o neplatí</w:t>
      </w:r>
      <w:r w:rsidRPr="00A769DE">
        <w:t>, pokud by</w:t>
      </w:r>
      <w:r w:rsidR="00405964" w:rsidRPr="00A769DE">
        <w:t xml:space="preserve"> tím </w:t>
      </w:r>
      <w:r w:rsidRPr="00A769DE">
        <w:t>mělo dojít k podstatné změně Díla.</w:t>
      </w:r>
    </w:p>
    <w:p w14:paraId="269490F5" w14:textId="77777777" w:rsidR="00224D77" w:rsidRPr="00A769DE" w:rsidRDefault="00A865E4" w:rsidP="006C2EBD">
      <w:pPr>
        <w:pStyle w:val="Odstavce"/>
      </w:pPr>
      <w:r w:rsidRPr="00E37C9C">
        <w:t xml:space="preserve">V případě </w:t>
      </w:r>
      <w:r w:rsidR="00A422C3" w:rsidRPr="00E37C9C">
        <w:t xml:space="preserve">změny Díla </w:t>
      </w:r>
      <w:r w:rsidRPr="00E37C9C">
        <w:t>se smluvní strany se zavazují sjednat také odpovídající změnu ceny</w:t>
      </w:r>
      <w:r w:rsidR="00866F72" w:rsidRPr="00E37C9C">
        <w:t xml:space="preserve"> </w:t>
      </w:r>
      <w:r w:rsidRPr="00E37C9C">
        <w:t xml:space="preserve">nebo </w:t>
      </w:r>
      <w:r w:rsidR="00866F72" w:rsidRPr="00E37C9C">
        <w:t xml:space="preserve">termínů </w:t>
      </w:r>
      <w:r w:rsidRPr="00E37C9C">
        <w:t>provedení</w:t>
      </w:r>
      <w:r w:rsidR="00866F72" w:rsidRPr="00E37C9C">
        <w:t xml:space="preserve"> Díla</w:t>
      </w:r>
      <w:r w:rsidR="006C2EBD" w:rsidRPr="00E37C9C">
        <w:t xml:space="preserve">, a to do </w:t>
      </w:r>
      <w:r w:rsidR="002B2D41" w:rsidRPr="00A769DE">
        <w:t>15</w:t>
      </w:r>
      <w:r w:rsidR="006C2EBD" w:rsidRPr="00A769DE">
        <w:t xml:space="preserve"> dnů ode dne, kdy </w:t>
      </w:r>
      <w:r w:rsidR="0074025E" w:rsidRPr="00A769DE">
        <w:t xml:space="preserve">jim </w:t>
      </w:r>
      <w:r w:rsidR="006C2EBD" w:rsidRPr="00A769DE">
        <w:t>byly známy veškeré skutečnosti</w:t>
      </w:r>
      <w:r w:rsidR="00866F72" w:rsidRPr="00A769DE">
        <w:t>, které mají na změnu ceny nebo termínů</w:t>
      </w:r>
      <w:r w:rsidR="006C2EBD" w:rsidRPr="00A769DE">
        <w:t xml:space="preserve"> provedení </w:t>
      </w:r>
      <w:r w:rsidR="00866F72" w:rsidRPr="00A769DE">
        <w:t xml:space="preserve">Díla </w:t>
      </w:r>
      <w:r w:rsidR="006C2EBD" w:rsidRPr="00A769DE">
        <w:t>vliv.</w:t>
      </w:r>
      <w:r w:rsidR="00866F72" w:rsidRPr="00A769DE">
        <w:t xml:space="preserve"> To však </w:t>
      </w:r>
      <w:r w:rsidR="00A422C3" w:rsidRPr="00A769DE">
        <w:t xml:space="preserve">neplatí, má-li ke změně </w:t>
      </w:r>
      <w:r w:rsidR="00866F72" w:rsidRPr="00A769DE">
        <w:t>ceny nebo termínů provedení</w:t>
      </w:r>
      <w:r w:rsidR="00A422C3" w:rsidRPr="00A769DE">
        <w:t xml:space="preserve"> </w:t>
      </w:r>
      <w:r w:rsidR="00EF1398" w:rsidRPr="00A769DE">
        <w:t>Díla dojít v</w:t>
      </w:r>
      <w:r w:rsidR="00866F72" w:rsidRPr="00A769DE">
        <w:t xml:space="preserve"> </w:t>
      </w:r>
      <w:r w:rsidR="00EF1398" w:rsidRPr="00A769DE">
        <w:t>ne</w:t>
      </w:r>
      <w:r w:rsidR="00866F72" w:rsidRPr="00A769DE">
        <w:t xml:space="preserve">prospěch </w:t>
      </w:r>
      <w:r w:rsidR="00EF1398" w:rsidRPr="00A769DE">
        <w:t>Objednatele</w:t>
      </w:r>
      <w:r w:rsidR="0074025E" w:rsidRPr="00A769DE">
        <w:t xml:space="preserve"> </w:t>
      </w:r>
      <w:r w:rsidR="00866F72" w:rsidRPr="00A769DE">
        <w:t xml:space="preserve">na </w:t>
      </w:r>
      <w:r w:rsidR="00A422C3" w:rsidRPr="00A769DE">
        <w:t>základě skutečností, které byly Zhotoviteli v době uzavření Smlouvy známy, jejichž vznik zavinil,</w:t>
      </w:r>
      <w:r w:rsidR="00866F72" w:rsidRPr="00A769DE">
        <w:t xml:space="preserve"> nebo jež </w:t>
      </w:r>
      <w:r w:rsidR="0074025E" w:rsidRPr="00A769DE">
        <w:t xml:space="preserve">Zhotovitel </w:t>
      </w:r>
      <w:r w:rsidR="00866F72" w:rsidRPr="00A769DE">
        <w:t>mohl a měl předvídat.</w:t>
      </w:r>
    </w:p>
    <w:p w14:paraId="2C89C678" w14:textId="77777777" w:rsidR="006C2EBD" w:rsidRPr="00A769DE" w:rsidRDefault="006C2EBD" w:rsidP="006C2EBD">
      <w:pPr>
        <w:pStyle w:val="Kdoplnn"/>
        <w:rPr>
          <w:szCs w:val="22"/>
        </w:rPr>
      </w:pPr>
      <w:r w:rsidRPr="00A769DE">
        <w:rPr>
          <w:szCs w:val="22"/>
        </w:rPr>
        <w:t>Změnu ceny Díla smluvní strany sjednají na základě jednotkové ceny pro danou práci nebo dodávku určenou v položkovém rozpočtu</w:t>
      </w:r>
      <w:r w:rsidR="006A2527" w:rsidRPr="00A769DE">
        <w:rPr>
          <w:szCs w:val="22"/>
        </w:rPr>
        <w:t>, jenž tvoří Přílohu č. 5 Smlouvy</w:t>
      </w:r>
      <w:r w:rsidRPr="00A769DE">
        <w:rPr>
          <w:szCs w:val="22"/>
        </w:rPr>
        <w:t>. U prací</w:t>
      </w:r>
      <w:r w:rsidR="003E0261" w:rsidRPr="00A769DE">
        <w:rPr>
          <w:szCs w:val="22"/>
        </w:rPr>
        <w:t xml:space="preserve"> a dodávek</w:t>
      </w:r>
      <w:r w:rsidRPr="00A769DE">
        <w:rPr>
          <w:szCs w:val="22"/>
        </w:rPr>
        <w:t xml:space="preserve">, které nejsou v položkovém rozpočtu určeny, bude </w:t>
      </w:r>
      <w:r w:rsidR="009D1D01" w:rsidRPr="00A769DE">
        <w:rPr>
          <w:szCs w:val="22"/>
        </w:rPr>
        <w:t xml:space="preserve">cena </w:t>
      </w:r>
      <w:r w:rsidRPr="00A769DE">
        <w:rPr>
          <w:szCs w:val="22"/>
        </w:rPr>
        <w:t>stanovena na základě ceníku URS.</w:t>
      </w:r>
    </w:p>
    <w:p w14:paraId="3C8FBDAA" w14:textId="77777777" w:rsidR="006D6CF7" w:rsidRDefault="006D6CF7" w:rsidP="006D6CF7">
      <w:pPr>
        <w:pStyle w:val="Odstavce"/>
      </w:pPr>
      <w:r w:rsidRPr="00A769DE">
        <w:t xml:space="preserve">Smluvní strany se dohodly, že </w:t>
      </w:r>
      <w:r w:rsidR="0074025E" w:rsidRPr="00A769DE">
        <w:t>změny Díla</w:t>
      </w:r>
      <w:r w:rsidRPr="00A769DE">
        <w:t xml:space="preserve">, </w:t>
      </w:r>
      <w:r w:rsidR="00854A9F" w:rsidRPr="00A769DE">
        <w:t xml:space="preserve">jejichž finanční objem </w:t>
      </w:r>
      <w:r w:rsidRPr="00A769DE">
        <w:t>nepřesáhne 10 %</w:t>
      </w:r>
      <w:r w:rsidR="00150D16" w:rsidRPr="00A769DE">
        <w:t xml:space="preserve"> z ceny Díla,</w:t>
      </w:r>
      <w:r w:rsidR="00150D16" w:rsidRPr="00E37C9C">
        <w:t xml:space="preserve"> nebudou mít </w:t>
      </w:r>
      <w:r w:rsidRPr="00E37C9C">
        <w:t>na termín</w:t>
      </w:r>
      <w:r w:rsidR="00150D16" w:rsidRPr="00E37C9C">
        <w:t xml:space="preserve"> předání a převzetí Díla vliv.</w:t>
      </w:r>
    </w:p>
    <w:p w14:paraId="716BF4F4" w14:textId="77777777" w:rsidR="009D1D01" w:rsidRPr="00E37C9C" w:rsidRDefault="009D1D01" w:rsidP="001D12B8">
      <w:pPr>
        <w:pStyle w:val="Kdoplnn"/>
        <w:numPr>
          <w:ilvl w:val="0"/>
          <w:numId w:val="0"/>
        </w:numPr>
        <w:ind w:left="397"/>
        <w:rPr>
          <w:szCs w:val="22"/>
        </w:rPr>
      </w:pPr>
    </w:p>
    <w:p w14:paraId="55A11872" w14:textId="77777777" w:rsidR="00C84844" w:rsidRPr="00E37C9C" w:rsidRDefault="003E0261" w:rsidP="00C84844">
      <w:pPr>
        <w:pStyle w:val="lnek"/>
        <w:rPr>
          <w:szCs w:val="22"/>
        </w:rPr>
      </w:pPr>
      <w:r w:rsidRPr="00E37C9C">
        <w:rPr>
          <w:szCs w:val="22"/>
        </w:rPr>
        <w:t>Článek 5</w:t>
      </w:r>
    </w:p>
    <w:p w14:paraId="2033A528" w14:textId="77777777" w:rsidR="00C84844" w:rsidRPr="00E37C9C" w:rsidRDefault="00596F2E" w:rsidP="00C84844">
      <w:pPr>
        <w:pStyle w:val="lnek"/>
        <w:rPr>
          <w:szCs w:val="22"/>
        </w:rPr>
      </w:pPr>
      <w:r w:rsidRPr="00E37C9C">
        <w:rPr>
          <w:szCs w:val="22"/>
        </w:rPr>
        <w:t>Místo a doba</w:t>
      </w:r>
      <w:r w:rsidR="00C84844" w:rsidRPr="00E37C9C">
        <w:rPr>
          <w:szCs w:val="22"/>
        </w:rPr>
        <w:t xml:space="preserve"> plnění</w:t>
      </w:r>
    </w:p>
    <w:p w14:paraId="7853BDE7" w14:textId="44C33F59" w:rsidR="00596F2E" w:rsidRPr="00A769DE" w:rsidRDefault="00596F2E" w:rsidP="004A7019">
      <w:pPr>
        <w:pStyle w:val="Odstavec"/>
        <w:numPr>
          <w:ilvl w:val="0"/>
          <w:numId w:val="3"/>
        </w:numPr>
        <w:rPr>
          <w:b/>
          <w:szCs w:val="22"/>
        </w:rPr>
      </w:pPr>
      <w:r w:rsidRPr="00E37C9C">
        <w:rPr>
          <w:szCs w:val="22"/>
        </w:rPr>
        <w:t xml:space="preserve">Zhotovitel se zavazuje, že celé Dílo řádně </w:t>
      </w:r>
      <w:r w:rsidR="00FF60EE" w:rsidRPr="00E37C9C">
        <w:rPr>
          <w:szCs w:val="22"/>
        </w:rPr>
        <w:t xml:space="preserve">provede, tedy </w:t>
      </w:r>
      <w:r w:rsidR="001E42B1" w:rsidRPr="00E37C9C">
        <w:rPr>
          <w:szCs w:val="22"/>
        </w:rPr>
        <w:t xml:space="preserve">dokončí </w:t>
      </w:r>
      <w:r w:rsidRPr="00E37C9C">
        <w:rPr>
          <w:szCs w:val="22"/>
        </w:rPr>
        <w:t>a Objednateli předá</w:t>
      </w:r>
      <w:r w:rsidR="00FF60EE" w:rsidRPr="00E37C9C">
        <w:rPr>
          <w:szCs w:val="22"/>
        </w:rPr>
        <w:t>,</w:t>
      </w:r>
      <w:r w:rsidRPr="00E37C9C">
        <w:rPr>
          <w:szCs w:val="22"/>
        </w:rPr>
        <w:t xml:space="preserve"> nejpozději </w:t>
      </w:r>
      <w:r w:rsidRPr="00A769DE">
        <w:rPr>
          <w:szCs w:val="22"/>
        </w:rPr>
        <w:t xml:space="preserve">do </w:t>
      </w:r>
      <w:r w:rsidR="00A769DE" w:rsidRPr="00A769DE">
        <w:rPr>
          <w:szCs w:val="22"/>
          <w:highlight w:val="yellow"/>
        </w:rPr>
        <w:t>…………</w:t>
      </w:r>
      <w:r w:rsidR="00A769DE" w:rsidRPr="00A769DE">
        <w:rPr>
          <w:szCs w:val="22"/>
        </w:rPr>
        <w:t>měsíců</w:t>
      </w:r>
      <w:r w:rsidRPr="00A769DE">
        <w:rPr>
          <w:szCs w:val="22"/>
        </w:rPr>
        <w:t xml:space="preserve"> od uzavření Smlouvy</w:t>
      </w:r>
      <w:r w:rsidR="00E11861" w:rsidRPr="00A769DE">
        <w:rPr>
          <w:szCs w:val="22"/>
        </w:rPr>
        <w:t>.</w:t>
      </w:r>
    </w:p>
    <w:p w14:paraId="3FA946F9" w14:textId="77777777" w:rsidR="00FD5FE5" w:rsidRPr="00E37C9C" w:rsidRDefault="00FD5FE5" w:rsidP="004A7019">
      <w:pPr>
        <w:pStyle w:val="Odstavec"/>
        <w:numPr>
          <w:ilvl w:val="0"/>
          <w:numId w:val="3"/>
        </w:numPr>
        <w:rPr>
          <w:b/>
          <w:szCs w:val="22"/>
        </w:rPr>
      </w:pPr>
      <w:r w:rsidRPr="00E37C9C">
        <w:rPr>
          <w:szCs w:val="22"/>
        </w:rPr>
        <w:t xml:space="preserve">Zhotovitel se zavazuje </w:t>
      </w:r>
      <w:r w:rsidR="007A5601" w:rsidRPr="00E37C9C">
        <w:rPr>
          <w:szCs w:val="22"/>
        </w:rPr>
        <w:t xml:space="preserve">provést </w:t>
      </w:r>
      <w:r w:rsidRPr="00E37C9C">
        <w:rPr>
          <w:szCs w:val="22"/>
        </w:rPr>
        <w:t xml:space="preserve">Dílo v těchto </w:t>
      </w:r>
      <w:r w:rsidR="00E11861" w:rsidRPr="00E37C9C">
        <w:rPr>
          <w:szCs w:val="22"/>
        </w:rPr>
        <w:t xml:space="preserve">dílčích </w:t>
      </w:r>
      <w:r w:rsidRPr="00E37C9C">
        <w:rPr>
          <w:szCs w:val="22"/>
        </w:rPr>
        <w:t>termínech:</w:t>
      </w:r>
    </w:p>
    <w:p w14:paraId="5C148244" w14:textId="77777777" w:rsidR="00C84844" w:rsidRPr="00E37C9C" w:rsidRDefault="00C84844" w:rsidP="00C84844">
      <w:pPr>
        <w:pStyle w:val="Odstavec"/>
        <w:ind w:firstLine="0"/>
        <w:rPr>
          <w:b/>
          <w:szCs w:val="22"/>
        </w:rPr>
      </w:pPr>
    </w:p>
    <w:tbl>
      <w:tblPr>
        <w:tblStyle w:val="Mkatabulky"/>
        <w:tblW w:w="0" w:type="auto"/>
        <w:jc w:val="center"/>
        <w:tblLook w:val="04A0" w:firstRow="1" w:lastRow="0" w:firstColumn="1" w:lastColumn="0" w:noHBand="0" w:noVBand="1"/>
      </w:tblPr>
      <w:tblGrid>
        <w:gridCol w:w="3615"/>
        <w:gridCol w:w="3367"/>
      </w:tblGrid>
      <w:tr w:rsidR="00C84844" w:rsidRPr="00E37C9C" w14:paraId="068F797A" w14:textId="77777777" w:rsidTr="00040D06">
        <w:trPr>
          <w:trHeight w:val="567"/>
          <w:jc w:val="center"/>
        </w:trPr>
        <w:tc>
          <w:tcPr>
            <w:tcW w:w="3615" w:type="dxa"/>
            <w:vAlign w:val="center"/>
          </w:tcPr>
          <w:p w14:paraId="19D6534E" w14:textId="77777777" w:rsidR="00C84844" w:rsidRPr="00A769DE" w:rsidRDefault="00040D06" w:rsidP="00FA40DC">
            <w:pPr>
              <w:pStyle w:val="Odstavec"/>
              <w:ind w:left="0" w:firstLine="0"/>
              <w:jc w:val="left"/>
              <w:rPr>
                <w:b/>
                <w:szCs w:val="22"/>
              </w:rPr>
            </w:pPr>
            <w:r w:rsidRPr="00A769DE">
              <w:rPr>
                <w:b/>
                <w:szCs w:val="22"/>
              </w:rPr>
              <w:t>převzetí staveniště:</w:t>
            </w:r>
          </w:p>
        </w:tc>
        <w:tc>
          <w:tcPr>
            <w:tcW w:w="3367" w:type="dxa"/>
            <w:vAlign w:val="center"/>
          </w:tcPr>
          <w:p w14:paraId="4E46A0B1" w14:textId="77777777" w:rsidR="00C84844" w:rsidRPr="00E37C9C" w:rsidRDefault="00C84844" w:rsidP="00FA40DC">
            <w:pPr>
              <w:pStyle w:val="Odstavec"/>
              <w:ind w:left="0" w:firstLine="0"/>
              <w:jc w:val="left"/>
              <w:rPr>
                <w:b/>
                <w:szCs w:val="22"/>
              </w:rPr>
            </w:pPr>
          </w:p>
        </w:tc>
      </w:tr>
      <w:tr w:rsidR="00C84844" w:rsidRPr="00E37C9C" w14:paraId="3B3AFA42" w14:textId="77777777" w:rsidTr="00040D06">
        <w:trPr>
          <w:trHeight w:val="567"/>
          <w:jc w:val="center"/>
        </w:trPr>
        <w:tc>
          <w:tcPr>
            <w:tcW w:w="3615" w:type="dxa"/>
            <w:vAlign w:val="center"/>
          </w:tcPr>
          <w:p w14:paraId="4933E242" w14:textId="77777777" w:rsidR="00C84844" w:rsidRPr="00A769DE" w:rsidRDefault="00040D06" w:rsidP="00FA40DC">
            <w:pPr>
              <w:pStyle w:val="Odstavec"/>
              <w:ind w:left="0" w:firstLine="0"/>
              <w:jc w:val="left"/>
              <w:rPr>
                <w:b/>
                <w:szCs w:val="22"/>
              </w:rPr>
            </w:pPr>
            <w:r w:rsidRPr="00A769DE">
              <w:rPr>
                <w:b/>
                <w:szCs w:val="22"/>
              </w:rPr>
              <w:t>zahájení stavebních prací:</w:t>
            </w:r>
          </w:p>
        </w:tc>
        <w:tc>
          <w:tcPr>
            <w:tcW w:w="3367" w:type="dxa"/>
            <w:vAlign w:val="center"/>
          </w:tcPr>
          <w:p w14:paraId="667BECDE" w14:textId="77777777" w:rsidR="00C84844" w:rsidRPr="00E37C9C" w:rsidRDefault="00C84844" w:rsidP="00FA40DC">
            <w:pPr>
              <w:pStyle w:val="Odstavec"/>
              <w:ind w:left="0" w:firstLine="0"/>
              <w:jc w:val="left"/>
              <w:rPr>
                <w:b/>
                <w:szCs w:val="22"/>
              </w:rPr>
            </w:pPr>
          </w:p>
        </w:tc>
      </w:tr>
      <w:tr w:rsidR="00C84844" w:rsidRPr="00E37C9C" w14:paraId="6070FE03" w14:textId="77777777" w:rsidTr="00040D06">
        <w:trPr>
          <w:trHeight w:val="567"/>
          <w:jc w:val="center"/>
        </w:trPr>
        <w:tc>
          <w:tcPr>
            <w:tcW w:w="3615" w:type="dxa"/>
            <w:vAlign w:val="center"/>
          </w:tcPr>
          <w:p w14:paraId="609F883F" w14:textId="77777777" w:rsidR="00C84844" w:rsidRPr="00A769DE" w:rsidRDefault="00040D06" w:rsidP="00FA40DC">
            <w:pPr>
              <w:pStyle w:val="Odstavec"/>
              <w:ind w:left="0" w:firstLine="0"/>
              <w:jc w:val="left"/>
              <w:rPr>
                <w:b/>
                <w:szCs w:val="22"/>
              </w:rPr>
            </w:pPr>
            <w:r w:rsidRPr="00A769DE">
              <w:rPr>
                <w:b/>
                <w:szCs w:val="22"/>
              </w:rPr>
              <w:t>dokončení stavebních prací:</w:t>
            </w:r>
          </w:p>
        </w:tc>
        <w:tc>
          <w:tcPr>
            <w:tcW w:w="3367" w:type="dxa"/>
            <w:vAlign w:val="center"/>
          </w:tcPr>
          <w:p w14:paraId="633AC3A8" w14:textId="77777777" w:rsidR="00C84844" w:rsidRPr="00E37C9C" w:rsidRDefault="00C84844" w:rsidP="00FA40DC">
            <w:pPr>
              <w:pStyle w:val="Odstavec"/>
              <w:ind w:left="0" w:firstLine="0"/>
              <w:jc w:val="left"/>
              <w:rPr>
                <w:b/>
                <w:szCs w:val="22"/>
              </w:rPr>
            </w:pPr>
          </w:p>
        </w:tc>
      </w:tr>
      <w:tr w:rsidR="00C84844" w:rsidRPr="00E37C9C" w14:paraId="3F672FF1" w14:textId="77777777" w:rsidTr="00040D06">
        <w:trPr>
          <w:trHeight w:val="567"/>
          <w:jc w:val="center"/>
        </w:trPr>
        <w:tc>
          <w:tcPr>
            <w:tcW w:w="3615" w:type="dxa"/>
            <w:vAlign w:val="center"/>
          </w:tcPr>
          <w:p w14:paraId="69CDAE33" w14:textId="77777777" w:rsidR="00C84844" w:rsidRPr="00A769DE" w:rsidRDefault="00040D06" w:rsidP="00FA40DC">
            <w:pPr>
              <w:pStyle w:val="Odstavec"/>
              <w:ind w:left="0" w:firstLine="0"/>
              <w:jc w:val="left"/>
              <w:rPr>
                <w:b/>
                <w:szCs w:val="22"/>
              </w:rPr>
            </w:pPr>
            <w:r w:rsidRPr="00A769DE">
              <w:rPr>
                <w:b/>
                <w:szCs w:val="22"/>
              </w:rPr>
              <w:t>zahájení instalace technologie:</w:t>
            </w:r>
          </w:p>
        </w:tc>
        <w:tc>
          <w:tcPr>
            <w:tcW w:w="3367" w:type="dxa"/>
            <w:vAlign w:val="center"/>
          </w:tcPr>
          <w:p w14:paraId="12A0D710" w14:textId="77777777" w:rsidR="00C84844" w:rsidRPr="00E37C9C" w:rsidRDefault="00C84844" w:rsidP="00FA40DC">
            <w:pPr>
              <w:pStyle w:val="Odstavec"/>
              <w:ind w:left="0" w:firstLine="0"/>
              <w:jc w:val="left"/>
              <w:rPr>
                <w:b/>
                <w:szCs w:val="22"/>
              </w:rPr>
            </w:pPr>
          </w:p>
        </w:tc>
      </w:tr>
      <w:tr w:rsidR="00040D06" w:rsidRPr="00E37C9C" w14:paraId="05BEE55D" w14:textId="77777777" w:rsidTr="00040D06">
        <w:trPr>
          <w:trHeight w:val="567"/>
          <w:jc w:val="center"/>
        </w:trPr>
        <w:tc>
          <w:tcPr>
            <w:tcW w:w="3615" w:type="dxa"/>
            <w:vAlign w:val="center"/>
          </w:tcPr>
          <w:p w14:paraId="74A7140D" w14:textId="77777777" w:rsidR="00040D06" w:rsidRPr="00A769DE" w:rsidRDefault="00040D06" w:rsidP="00FA40DC">
            <w:pPr>
              <w:pStyle w:val="Odstavec"/>
              <w:ind w:left="0" w:firstLine="0"/>
              <w:jc w:val="left"/>
              <w:rPr>
                <w:b/>
                <w:szCs w:val="22"/>
              </w:rPr>
            </w:pPr>
            <w:r w:rsidRPr="00A769DE">
              <w:rPr>
                <w:b/>
                <w:szCs w:val="22"/>
              </w:rPr>
              <w:t>dokončení instalace technologie:</w:t>
            </w:r>
          </w:p>
        </w:tc>
        <w:tc>
          <w:tcPr>
            <w:tcW w:w="3367" w:type="dxa"/>
            <w:vAlign w:val="center"/>
          </w:tcPr>
          <w:p w14:paraId="48B93F51" w14:textId="77777777" w:rsidR="00040D06" w:rsidRPr="00E37C9C" w:rsidRDefault="00040D06" w:rsidP="00FA40DC">
            <w:pPr>
              <w:pStyle w:val="Odstavec"/>
              <w:ind w:left="0" w:firstLine="0"/>
              <w:jc w:val="left"/>
              <w:rPr>
                <w:b/>
                <w:szCs w:val="22"/>
              </w:rPr>
            </w:pPr>
          </w:p>
        </w:tc>
      </w:tr>
      <w:tr w:rsidR="00040D06" w:rsidRPr="00E37C9C" w14:paraId="7A6E0AB7" w14:textId="77777777" w:rsidTr="00040D06">
        <w:trPr>
          <w:trHeight w:val="567"/>
          <w:jc w:val="center"/>
        </w:trPr>
        <w:tc>
          <w:tcPr>
            <w:tcW w:w="3615" w:type="dxa"/>
            <w:vAlign w:val="center"/>
          </w:tcPr>
          <w:p w14:paraId="0771D996" w14:textId="77777777" w:rsidR="00040D06" w:rsidRPr="00A769DE" w:rsidRDefault="00040D06" w:rsidP="00FA40DC">
            <w:pPr>
              <w:pStyle w:val="Odstavec"/>
              <w:ind w:left="0" w:firstLine="0"/>
              <w:jc w:val="left"/>
              <w:rPr>
                <w:b/>
                <w:szCs w:val="22"/>
              </w:rPr>
            </w:pPr>
            <w:r w:rsidRPr="00A769DE">
              <w:rPr>
                <w:b/>
                <w:szCs w:val="22"/>
              </w:rPr>
              <w:lastRenderedPageBreak/>
              <w:t>provedení zkušebního provozu:</w:t>
            </w:r>
          </w:p>
        </w:tc>
        <w:tc>
          <w:tcPr>
            <w:tcW w:w="3367" w:type="dxa"/>
            <w:vAlign w:val="center"/>
          </w:tcPr>
          <w:p w14:paraId="35B4F6D5" w14:textId="77777777" w:rsidR="00040D06" w:rsidRPr="00E37C9C" w:rsidRDefault="00040D06" w:rsidP="00FA40DC">
            <w:pPr>
              <w:pStyle w:val="Odstavec"/>
              <w:ind w:left="0" w:firstLine="0"/>
              <w:jc w:val="left"/>
              <w:rPr>
                <w:b/>
                <w:szCs w:val="22"/>
              </w:rPr>
            </w:pPr>
          </w:p>
        </w:tc>
      </w:tr>
      <w:tr w:rsidR="00DE037D" w:rsidRPr="00E37C9C" w14:paraId="36881943" w14:textId="77777777" w:rsidTr="00040D06">
        <w:trPr>
          <w:trHeight w:val="567"/>
          <w:jc w:val="center"/>
        </w:trPr>
        <w:tc>
          <w:tcPr>
            <w:tcW w:w="3615" w:type="dxa"/>
            <w:vAlign w:val="center"/>
          </w:tcPr>
          <w:p w14:paraId="6A9DF74E" w14:textId="77777777" w:rsidR="00DE037D" w:rsidRPr="00A769DE" w:rsidRDefault="00DE037D" w:rsidP="00FA40DC">
            <w:pPr>
              <w:pStyle w:val="Odstavec"/>
              <w:ind w:left="0" w:firstLine="0"/>
              <w:jc w:val="left"/>
              <w:rPr>
                <w:b/>
                <w:szCs w:val="22"/>
              </w:rPr>
            </w:pPr>
            <w:r w:rsidRPr="00A769DE">
              <w:rPr>
                <w:b/>
                <w:szCs w:val="22"/>
              </w:rPr>
              <w:t>zaškolení zaměstnanců:</w:t>
            </w:r>
          </w:p>
        </w:tc>
        <w:tc>
          <w:tcPr>
            <w:tcW w:w="3367" w:type="dxa"/>
            <w:vAlign w:val="center"/>
          </w:tcPr>
          <w:p w14:paraId="492549AC" w14:textId="77777777" w:rsidR="00DE037D" w:rsidRPr="00E37C9C" w:rsidRDefault="00DE037D" w:rsidP="00FA40DC">
            <w:pPr>
              <w:pStyle w:val="Odstavec"/>
              <w:ind w:left="0" w:firstLine="0"/>
              <w:jc w:val="left"/>
              <w:rPr>
                <w:b/>
                <w:szCs w:val="22"/>
              </w:rPr>
            </w:pPr>
          </w:p>
        </w:tc>
      </w:tr>
      <w:tr w:rsidR="00C84844" w:rsidRPr="00E37C9C" w14:paraId="58695D93" w14:textId="77777777" w:rsidTr="00040D06">
        <w:trPr>
          <w:trHeight w:val="567"/>
          <w:jc w:val="center"/>
        </w:trPr>
        <w:tc>
          <w:tcPr>
            <w:tcW w:w="3615" w:type="dxa"/>
            <w:vAlign w:val="center"/>
          </w:tcPr>
          <w:p w14:paraId="1E3DE7A6" w14:textId="77777777" w:rsidR="00C84844" w:rsidRPr="00A769DE" w:rsidRDefault="00C84844" w:rsidP="00040D06">
            <w:pPr>
              <w:pStyle w:val="Odstavec"/>
              <w:ind w:left="0" w:firstLine="0"/>
              <w:jc w:val="left"/>
              <w:rPr>
                <w:b/>
                <w:szCs w:val="22"/>
              </w:rPr>
            </w:pPr>
            <w:r w:rsidRPr="00A769DE">
              <w:rPr>
                <w:b/>
                <w:szCs w:val="22"/>
              </w:rPr>
              <w:t xml:space="preserve">předání a převzetí </w:t>
            </w:r>
            <w:r w:rsidR="00040D06" w:rsidRPr="00A769DE">
              <w:rPr>
                <w:b/>
                <w:szCs w:val="22"/>
              </w:rPr>
              <w:t>Díla:</w:t>
            </w:r>
          </w:p>
        </w:tc>
        <w:tc>
          <w:tcPr>
            <w:tcW w:w="3367" w:type="dxa"/>
            <w:vAlign w:val="center"/>
          </w:tcPr>
          <w:p w14:paraId="47EC89A5" w14:textId="77777777" w:rsidR="00C84844" w:rsidRPr="00E37C9C" w:rsidRDefault="00C84844" w:rsidP="00FA40DC">
            <w:pPr>
              <w:pStyle w:val="Odstavec"/>
              <w:ind w:left="0" w:firstLine="0"/>
              <w:jc w:val="left"/>
              <w:rPr>
                <w:b/>
                <w:szCs w:val="22"/>
              </w:rPr>
            </w:pPr>
          </w:p>
        </w:tc>
      </w:tr>
    </w:tbl>
    <w:p w14:paraId="5D37BA0D" w14:textId="77777777" w:rsidR="00C84844" w:rsidRPr="00E37C9C" w:rsidRDefault="00C84844" w:rsidP="00C84844">
      <w:pPr>
        <w:pStyle w:val="Odstavec"/>
        <w:ind w:firstLine="0"/>
        <w:rPr>
          <w:b/>
          <w:szCs w:val="22"/>
        </w:rPr>
      </w:pPr>
    </w:p>
    <w:p w14:paraId="3DE962E8" w14:textId="77777777" w:rsidR="00AF0988" w:rsidRPr="00A769DE" w:rsidRDefault="00AF0988" w:rsidP="004A7019">
      <w:pPr>
        <w:pStyle w:val="Odstavec"/>
        <w:numPr>
          <w:ilvl w:val="0"/>
          <w:numId w:val="3"/>
        </w:numPr>
        <w:rPr>
          <w:szCs w:val="22"/>
        </w:rPr>
      </w:pPr>
      <w:r w:rsidRPr="00A769DE">
        <w:rPr>
          <w:szCs w:val="22"/>
        </w:rPr>
        <w:t xml:space="preserve">Konkrétní termín navrhne Zhotovitel Objednateli vždy nejméně </w:t>
      </w:r>
      <w:r w:rsidR="00CD4E9B" w:rsidRPr="00A769DE">
        <w:rPr>
          <w:szCs w:val="22"/>
        </w:rPr>
        <w:t>10</w:t>
      </w:r>
      <w:r w:rsidR="00A47347" w:rsidRPr="00A769DE">
        <w:rPr>
          <w:szCs w:val="22"/>
        </w:rPr>
        <w:t xml:space="preserve"> dnů</w:t>
      </w:r>
      <w:r w:rsidRPr="00A769DE">
        <w:rPr>
          <w:szCs w:val="22"/>
        </w:rPr>
        <w:t xml:space="preserve"> předem</w:t>
      </w:r>
      <w:r w:rsidR="00A47347" w:rsidRPr="00A769DE">
        <w:rPr>
          <w:szCs w:val="22"/>
        </w:rPr>
        <w:t xml:space="preserve">, v případě předání a převzetí Díla nejméně </w:t>
      </w:r>
      <w:r w:rsidR="00CD4E9B" w:rsidRPr="00A769DE">
        <w:rPr>
          <w:szCs w:val="22"/>
        </w:rPr>
        <w:t>20</w:t>
      </w:r>
      <w:r w:rsidR="00C80A67" w:rsidRPr="00A769DE">
        <w:rPr>
          <w:szCs w:val="22"/>
        </w:rPr>
        <w:t xml:space="preserve"> </w:t>
      </w:r>
      <w:r w:rsidR="00A47347" w:rsidRPr="00A769DE">
        <w:rPr>
          <w:szCs w:val="22"/>
        </w:rPr>
        <w:t>dnů předem.</w:t>
      </w:r>
      <w:r w:rsidRPr="00A769DE">
        <w:rPr>
          <w:szCs w:val="22"/>
        </w:rPr>
        <w:t xml:space="preserve"> Nebrání-li tomu provozní nebo jiné vážné důvody, umožní Objednatel Zhotoviteli plnit své povinnosti v jím navrženém termínu.</w:t>
      </w:r>
    </w:p>
    <w:p w14:paraId="3D84447C" w14:textId="77777777" w:rsidR="00616896" w:rsidRPr="00A769DE" w:rsidRDefault="00616896" w:rsidP="004A7019">
      <w:pPr>
        <w:pStyle w:val="Odstavec"/>
        <w:numPr>
          <w:ilvl w:val="0"/>
          <w:numId w:val="3"/>
        </w:numPr>
        <w:rPr>
          <w:szCs w:val="22"/>
        </w:rPr>
      </w:pPr>
      <w:r w:rsidRPr="00A769DE">
        <w:rPr>
          <w:szCs w:val="22"/>
        </w:rPr>
        <w:t>Při provádění Díla se Zhotovitel zavazuje dodržet časový harmonogram, jenž tvoří Přílohu č. 4 Smlouvy. Časový harmonogram může být na základě dohody Zhotovitele s Objednatelem průběžně upřesňován.</w:t>
      </w:r>
    </w:p>
    <w:p w14:paraId="16441999" w14:textId="4FA4A915" w:rsidR="006A3683" w:rsidRPr="00E37C9C" w:rsidRDefault="00A769DE" w:rsidP="004A7019">
      <w:pPr>
        <w:pStyle w:val="Odstavec"/>
        <w:numPr>
          <w:ilvl w:val="0"/>
          <w:numId w:val="3"/>
        </w:numPr>
        <w:rPr>
          <w:szCs w:val="22"/>
        </w:rPr>
      </w:pPr>
      <w:r>
        <w:rPr>
          <w:szCs w:val="22"/>
        </w:rPr>
        <w:t>P</w:t>
      </w:r>
      <w:r w:rsidR="006A3683" w:rsidRPr="00E37C9C">
        <w:rPr>
          <w:szCs w:val="22"/>
        </w:rPr>
        <w:t>rodlení Zhotovitele s včasným prováděním Díla dle dílčích termínů uvedených v odstavci 2 je vždy podstatným porušením Smlouvy.</w:t>
      </w:r>
    </w:p>
    <w:p w14:paraId="4CE568E4" w14:textId="6F0435D0" w:rsidR="0027636C" w:rsidRDefault="00E37C9C" w:rsidP="004A7019">
      <w:pPr>
        <w:pStyle w:val="Odstavec"/>
        <w:numPr>
          <w:ilvl w:val="0"/>
          <w:numId w:val="3"/>
        </w:numPr>
        <w:rPr>
          <w:szCs w:val="22"/>
        </w:rPr>
      </w:pPr>
      <w:r w:rsidRPr="00E37C9C">
        <w:rPr>
          <w:szCs w:val="22"/>
        </w:rPr>
        <w:t xml:space="preserve">Místem plnění je: </w:t>
      </w:r>
      <w:proofErr w:type="spellStart"/>
      <w:r w:rsidR="00A769DE">
        <w:rPr>
          <w:szCs w:val="22"/>
        </w:rPr>
        <w:t>Explosia</w:t>
      </w:r>
      <w:proofErr w:type="spellEnd"/>
      <w:r w:rsidR="00A769DE">
        <w:rPr>
          <w:szCs w:val="22"/>
        </w:rPr>
        <w:t>, a.s.</w:t>
      </w:r>
    </w:p>
    <w:p w14:paraId="0F916892" w14:textId="77777777" w:rsidR="00E52329" w:rsidRDefault="00E52329" w:rsidP="00E52329">
      <w:pPr>
        <w:pStyle w:val="Odstavec"/>
        <w:rPr>
          <w:szCs w:val="22"/>
        </w:rPr>
      </w:pPr>
    </w:p>
    <w:p w14:paraId="126E1E7B" w14:textId="77777777" w:rsidR="00D81E27" w:rsidRPr="00E37C9C" w:rsidRDefault="00D81E27" w:rsidP="00E52329">
      <w:pPr>
        <w:pStyle w:val="Odstavec"/>
        <w:ind w:left="0" w:firstLine="0"/>
        <w:rPr>
          <w:szCs w:val="22"/>
        </w:rPr>
      </w:pPr>
    </w:p>
    <w:p w14:paraId="17F5CD45" w14:textId="77777777" w:rsidR="00A16BB3" w:rsidRPr="00E37C9C" w:rsidRDefault="003E0261" w:rsidP="00A16BB3">
      <w:pPr>
        <w:pStyle w:val="lnek"/>
        <w:rPr>
          <w:szCs w:val="22"/>
        </w:rPr>
      </w:pPr>
      <w:r w:rsidRPr="00E37C9C">
        <w:rPr>
          <w:szCs w:val="22"/>
        </w:rPr>
        <w:t>Článek 6</w:t>
      </w:r>
    </w:p>
    <w:p w14:paraId="4BD08CC2" w14:textId="77777777" w:rsidR="00A16BB3" w:rsidRPr="00E37C9C" w:rsidRDefault="00A16BB3" w:rsidP="00A16BB3">
      <w:pPr>
        <w:pStyle w:val="lnek"/>
        <w:rPr>
          <w:szCs w:val="22"/>
        </w:rPr>
      </w:pPr>
      <w:r w:rsidRPr="00E37C9C">
        <w:rPr>
          <w:szCs w:val="22"/>
        </w:rPr>
        <w:t>Cena díla</w:t>
      </w:r>
      <w:r w:rsidR="00D43443" w:rsidRPr="00E37C9C">
        <w:rPr>
          <w:szCs w:val="22"/>
        </w:rPr>
        <w:t xml:space="preserve"> a platební podmínky</w:t>
      </w:r>
    </w:p>
    <w:p w14:paraId="3BD2B643" w14:textId="09CE633B" w:rsidR="00D81E27" w:rsidRDefault="00D81E27" w:rsidP="00E52329">
      <w:pPr>
        <w:numPr>
          <w:ilvl w:val="0"/>
          <w:numId w:val="45"/>
        </w:numPr>
        <w:spacing w:after="0" w:line="240" w:lineRule="auto"/>
        <w:ind w:left="357" w:hanging="357"/>
        <w:jc w:val="both"/>
        <w:rPr>
          <w:rFonts w:ascii="Times New Roman" w:hAnsi="Times New Roman" w:cs="Times New Roman"/>
        </w:rPr>
      </w:pPr>
      <w:r w:rsidRPr="00E52329">
        <w:rPr>
          <w:rFonts w:ascii="Times New Roman" w:hAnsi="Times New Roman" w:cs="Times New Roman"/>
        </w:rPr>
        <w:t>Cena v rozsahu předmětu plnění dle článku II.  tohoto VŘ je stanovena dohodou smluvních stran a činí:</w:t>
      </w:r>
    </w:p>
    <w:p w14:paraId="4DC1898D" w14:textId="77777777" w:rsidR="00E52329" w:rsidRPr="00E52329" w:rsidRDefault="00E52329" w:rsidP="00E52329">
      <w:pPr>
        <w:spacing w:after="0" w:line="240" w:lineRule="auto"/>
        <w:ind w:left="720"/>
        <w:rPr>
          <w:rFonts w:ascii="Times New Roman" w:hAnsi="Times New Roman" w:cs="Times New Roman"/>
        </w:rPr>
      </w:pPr>
    </w:p>
    <w:p w14:paraId="1DA70900" w14:textId="3D0DF5B2"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SO.01 OBJEKT B…..                                                                                    …………… Kč</w:t>
      </w:r>
    </w:p>
    <w:p w14:paraId="2C11049E" w14:textId="34C8A192"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SO.02 STROJOVNY VZT                                                                             …………… Kč</w:t>
      </w:r>
    </w:p>
    <w:p w14:paraId="23EADD0B" w14:textId="34E7A86C"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SO.03 VENKOVNÍ                                                                                        …………… Kč</w:t>
      </w:r>
    </w:p>
    <w:p w14:paraId="042EB8F4" w14:textId="13B4421D"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SO.04 HTU, KTU, Komunikace                                                                     …………… Kč</w:t>
      </w:r>
    </w:p>
    <w:p w14:paraId="0F7A26D6" w14:textId="77777777"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SO.05 POTRUBNÍ MOSTY                                                                             ………….. Kč</w:t>
      </w:r>
    </w:p>
    <w:p w14:paraId="5C308A13" w14:textId="77777777"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SO.06 ZÁKLAD NÁDRŽE                                                                                …………  Kč</w:t>
      </w:r>
    </w:p>
    <w:p w14:paraId="4D2DECCB" w14:textId="77777777" w:rsidR="00D81E27" w:rsidRPr="00E52329" w:rsidRDefault="00D81E27" w:rsidP="00D81E27">
      <w:pPr>
        <w:numPr>
          <w:ilvl w:val="0"/>
          <w:numId w:val="35"/>
        </w:numPr>
        <w:spacing w:after="0" w:line="240" w:lineRule="auto"/>
        <w:rPr>
          <w:rFonts w:ascii="Times New Roman" w:hAnsi="Times New Roman" w:cs="Times New Roman"/>
        </w:rPr>
      </w:pPr>
      <w:r w:rsidRPr="00E52329">
        <w:rPr>
          <w:rFonts w:ascii="Times New Roman" w:hAnsi="Times New Roman" w:cs="Times New Roman"/>
        </w:rPr>
        <w:t>SO.07 JÍMKY                                                                                                     ………….. Kč</w:t>
      </w:r>
    </w:p>
    <w:p w14:paraId="75E2052E" w14:textId="77777777" w:rsidR="00D81E27" w:rsidRPr="00E52329" w:rsidRDefault="00D81E27" w:rsidP="00D81E27">
      <w:pPr>
        <w:numPr>
          <w:ilvl w:val="0"/>
          <w:numId w:val="35"/>
        </w:numPr>
        <w:spacing w:after="0" w:line="240" w:lineRule="auto"/>
        <w:rPr>
          <w:rStyle w:val="OdstavecseseznamemChar"/>
          <w:rFonts w:ascii="Times New Roman" w:hAnsi="Times New Roman" w:cs="Times New Roman"/>
        </w:rPr>
      </w:pPr>
      <w:r w:rsidRPr="00E52329">
        <w:rPr>
          <w:rStyle w:val="OdstavecseseznamemChar"/>
          <w:rFonts w:ascii="Times New Roman" w:hAnsi="Times New Roman" w:cs="Times New Roman"/>
        </w:rPr>
        <w:t>Dendrologie - náhradní výsadba dřevin                                                               …………. Kč</w:t>
      </w:r>
    </w:p>
    <w:p w14:paraId="7AEDA2F4"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proofErr w:type="gramStart"/>
      <w:r w:rsidRPr="00E52329">
        <w:rPr>
          <w:rStyle w:val="OdstavecseseznamemChar"/>
          <w:rFonts w:ascii="Times New Roman" w:hAnsi="Times New Roman" w:cs="Times New Roman"/>
        </w:rPr>
        <w:t>IO.03</w:t>
      </w:r>
      <w:proofErr w:type="gramEnd"/>
      <w:r w:rsidRPr="00E52329">
        <w:rPr>
          <w:rStyle w:val="OdstavecseseznamemChar"/>
          <w:rFonts w:ascii="Times New Roman" w:hAnsi="Times New Roman" w:cs="Times New Roman"/>
        </w:rPr>
        <w:t xml:space="preserve"> VENKOVNÍ VEDENÍ PITNÉ VODY                                                     .………… Kč</w:t>
      </w:r>
    </w:p>
    <w:p w14:paraId="0991648D"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proofErr w:type="gramStart"/>
      <w:r w:rsidRPr="00E52329">
        <w:rPr>
          <w:rStyle w:val="OdstavecseseznamemChar"/>
          <w:rFonts w:ascii="Times New Roman" w:hAnsi="Times New Roman" w:cs="Times New Roman"/>
        </w:rPr>
        <w:t>IO.04</w:t>
      </w:r>
      <w:proofErr w:type="gramEnd"/>
      <w:r w:rsidRPr="00E52329">
        <w:rPr>
          <w:rStyle w:val="OdstavecseseznamemChar"/>
          <w:rFonts w:ascii="Times New Roman" w:hAnsi="Times New Roman" w:cs="Times New Roman"/>
        </w:rPr>
        <w:t xml:space="preserve"> VENKOVNÍ VEDENÍ POŽÁRNÍ A UŽITKOVÉ VODY                      …………   Kč</w:t>
      </w:r>
    </w:p>
    <w:p w14:paraId="29CB3D15"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proofErr w:type="gramStart"/>
      <w:r w:rsidRPr="00E52329">
        <w:rPr>
          <w:rStyle w:val="OdstavecseseznamemChar"/>
          <w:rFonts w:ascii="Times New Roman" w:hAnsi="Times New Roman" w:cs="Times New Roman"/>
        </w:rPr>
        <w:t>IO.05</w:t>
      </w:r>
      <w:proofErr w:type="gramEnd"/>
      <w:r w:rsidRPr="00E52329">
        <w:rPr>
          <w:rStyle w:val="OdstavecseseznamemChar"/>
          <w:rFonts w:ascii="Times New Roman" w:hAnsi="Times New Roman" w:cs="Times New Roman"/>
        </w:rPr>
        <w:t xml:space="preserve"> VENKOVNÍ VEDENÍ SPLAŠKOVÉ KANALIZACE                            ………….. Kč</w:t>
      </w:r>
    </w:p>
    <w:p w14:paraId="74F30985"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proofErr w:type="gramStart"/>
      <w:r w:rsidRPr="00E52329">
        <w:rPr>
          <w:rStyle w:val="OdstavecseseznamemChar"/>
          <w:rFonts w:ascii="Times New Roman" w:hAnsi="Times New Roman" w:cs="Times New Roman"/>
        </w:rPr>
        <w:t>IO.06</w:t>
      </w:r>
      <w:proofErr w:type="gramEnd"/>
      <w:r w:rsidRPr="00E52329">
        <w:rPr>
          <w:rStyle w:val="OdstavecseseznamemChar"/>
          <w:rFonts w:ascii="Times New Roman" w:hAnsi="Times New Roman" w:cs="Times New Roman"/>
        </w:rPr>
        <w:t xml:space="preserve"> VENKOVNÍ VEDENÍ DEŠŤOVÉ KANALIZACE A VSAKOVÁNÍ    ………….. Kč</w:t>
      </w:r>
    </w:p>
    <w:p w14:paraId="2AC12AAE"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proofErr w:type="gramStart"/>
      <w:r w:rsidRPr="00E52329">
        <w:rPr>
          <w:rStyle w:val="OdstavecseseznamemChar"/>
          <w:rFonts w:ascii="Times New Roman" w:hAnsi="Times New Roman" w:cs="Times New Roman"/>
        </w:rPr>
        <w:t>IO.07</w:t>
      </w:r>
      <w:proofErr w:type="gramEnd"/>
      <w:r w:rsidRPr="00E52329">
        <w:rPr>
          <w:rStyle w:val="OdstavecseseznamemChar"/>
          <w:rFonts w:ascii="Times New Roman" w:hAnsi="Times New Roman" w:cs="Times New Roman"/>
        </w:rPr>
        <w:t xml:space="preserve"> VENKOVNÍ VEDENÍ  ODPADNÍ VODY                                              ………….. Kč </w:t>
      </w:r>
    </w:p>
    <w:p w14:paraId="4F8F1653"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proofErr w:type="gramStart"/>
      <w:r w:rsidRPr="00E52329">
        <w:rPr>
          <w:rStyle w:val="OdstavecseseznamemChar"/>
          <w:rFonts w:ascii="Times New Roman" w:hAnsi="Times New Roman" w:cs="Times New Roman"/>
        </w:rPr>
        <w:t>IO.08</w:t>
      </w:r>
      <w:proofErr w:type="gramEnd"/>
      <w:r w:rsidRPr="00E52329">
        <w:rPr>
          <w:rStyle w:val="OdstavecseseznamemChar"/>
          <w:rFonts w:ascii="Times New Roman" w:hAnsi="Times New Roman" w:cs="Times New Roman"/>
        </w:rPr>
        <w:t xml:space="preserve"> PŘELOŽKA KANALIZACE TYPU B                                                     ………….. Kč</w:t>
      </w:r>
    </w:p>
    <w:p w14:paraId="3F584213"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PBŘ                                                                                                                      ………….. Kč</w:t>
      </w:r>
    </w:p>
    <w:p w14:paraId="37EB972A"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Elektro                                                                                                                  ………….. Kč</w:t>
      </w:r>
    </w:p>
    <w:p w14:paraId="6412EBF0"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Výrobní technologické zařízení                                                                            ………….. Kč</w:t>
      </w:r>
    </w:p>
    <w:p w14:paraId="44F2538B"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SHZ                                                                                                                      ………….. Kč</w:t>
      </w:r>
    </w:p>
    <w:p w14:paraId="1F7BD0EB"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 xml:space="preserve">PS20 </w:t>
      </w:r>
      <w:proofErr w:type="spellStart"/>
      <w:r w:rsidRPr="00E52329">
        <w:rPr>
          <w:rStyle w:val="OdstavecseseznamemChar"/>
          <w:rFonts w:ascii="Times New Roman" w:hAnsi="Times New Roman" w:cs="Times New Roman"/>
        </w:rPr>
        <w:t>MaR</w:t>
      </w:r>
      <w:proofErr w:type="spellEnd"/>
      <w:r w:rsidRPr="00E52329">
        <w:rPr>
          <w:rStyle w:val="OdstavecseseznamemChar"/>
          <w:rFonts w:ascii="Times New Roman" w:hAnsi="Times New Roman" w:cs="Times New Roman"/>
        </w:rPr>
        <w:t xml:space="preserve">                                                                                                            ………….. Kč  </w:t>
      </w:r>
    </w:p>
    <w:p w14:paraId="6C0A7D8B" w14:textId="77777777" w:rsidR="00D81E27" w:rsidRPr="00E52329" w:rsidRDefault="00D81E27" w:rsidP="00D81E27">
      <w:pPr>
        <w:pStyle w:val="Odstavecseseznamem"/>
        <w:numPr>
          <w:ilvl w:val="0"/>
          <w:numId w:val="34"/>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PS21ELA                                                                                                             ………….. Kč</w:t>
      </w:r>
    </w:p>
    <w:p w14:paraId="697F23D9" w14:textId="77777777" w:rsidR="00D81E27" w:rsidRPr="00E52329" w:rsidRDefault="00D81E27" w:rsidP="00D81E27">
      <w:pPr>
        <w:numPr>
          <w:ilvl w:val="0"/>
          <w:numId w:val="46"/>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Geodetické + geometrické zaměření                                                            ……………….. Kč</w:t>
      </w:r>
    </w:p>
    <w:p w14:paraId="4D8F1A77" w14:textId="77777777" w:rsidR="00D81E27" w:rsidRPr="00E52329" w:rsidRDefault="00D81E27" w:rsidP="00D81E27">
      <w:pPr>
        <w:numPr>
          <w:ilvl w:val="0"/>
          <w:numId w:val="46"/>
        </w:numP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 xml:space="preserve">DSPS + průvodní dokumentace                                                                     ………………. Kč </w:t>
      </w:r>
    </w:p>
    <w:p w14:paraId="05F730E2" w14:textId="5F538DC7" w:rsidR="00D81E27" w:rsidRPr="00E52329" w:rsidRDefault="00D81E27" w:rsidP="00D81E27">
      <w:pPr>
        <w:numPr>
          <w:ilvl w:val="0"/>
          <w:numId w:val="46"/>
        </w:numPr>
        <w:pBdr>
          <w:bottom w:val="single" w:sz="12" w:space="1" w:color="auto"/>
        </w:pBd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Ostatní nutné náklady k provedení stavby v PD neuvedené např. značení dveří dle protokolu o stanovení prostředí (oboustranně), aretace dveří a vrat aj.                                ……………,- Kč</w:t>
      </w:r>
    </w:p>
    <w:p w14:paraId="57930BBC" w14:textId="55A7068F" w:rsidR="00D81E27" w:rsidRPr="00E52329" w:rsidRDefault="00D81E27" w:rsidP="00D81E27">
      <w:pPr>
        <w:numPr>
          <w:ilvl w:val="0"/>
          <w:numId w:val="46"/>
        </w:numPr>
        <w:pBdr>
          <w:bottom w:val="single" w:sz="12" w:space="1" w:color="auto"/>
        </w:pBdr>
        <w:spacing w:after="0" w:line="240" w:lineRule="auto"/>
        <w:jc w:val="both"/>
        <w:rPr>
          <w:rStyle w:val="OdstavecseseznamemChar"/>
          <w:rFonts w:ascii="Times New Roman" w:hAnsi="Times New Roman" w:cs="Times New Roman"/>
        </w:rPr>
      </w:pPr>
      <w:r w:rsidRPr="00E52329">
        <w:rPr>
          <w:rStyle w:val="OdstavecseseznamemChar"/>
          <w:rFonts w:ascii="Times New Roman" w:hAnsi="Times New Roman" w:cs="Times New Roman"/>
        </w:rPr>
        <w:t>Účast na komplexním vyzkoušení zařízení a zkušebním provozu v délce 1 měsíce   ………. Kč</w:t>
      </w:r>
    </w:p>
    <w:p w14:paraId="7AD1CD1C" w14:textId="77777777" w:rsidR="00E52329" w:rsidRDefault="00E52329" w:rsidP="00D81E27">
      <w:pPr>
        <w:jc w:val="both"/>
        <w:rPr>
          <w:rFonts w:ascii="Times New Roman" w:hAnsi="Times New Roman" w:cs="Times New Roman"/>
        </w:rPr>
      </w:pPr>
    </w:p>
    <w:p w14:paraId="3F360F40" w14:textId="7FE9A910" w:rsidR="00D81E27" w:rsidRPr="00E52329" w:rsidRDefault="00E52329" w:rsidP="00D81E27">
      <w:pPr>
        <w:jc w:val="both"/>
        <w:rPr>
          <w:rFonts w:ascii="Times New Roman" w:hAnsi="Times New Roman" w:cs="Times New Roman"/>
          <w:b/>
        </w:rPr>
      </w:pPr>
      <w:r>
        <w:rPr>
          <w:rFonts w:ascii="Times New Roman" w:hAnsi="Times New Roman" w:cs="Times New Roman"/>
        </w:rPr>
        <w:t xml:space="preserve">       </w:t>
      </w:r>
      <w:r w:rsidR="00D81E27" w:rsidRPr="00E52329">
        <w:rPr>
          <w:rFonts w:ascii="Times New Roman" w:hAnsi="Times New Roman" w:cs="Times New Roman"/>
        </w:rPr>
        <w:t>Smluvní cena celkem (bez DPH)</w:t>
      </w:r>
      <w:r w:rsidR="00D81E27" w:rsidRPr="00E52329">
        <w:rPr>
          <w:rFonts w:ascii="Times New Roman" w:hAnsi="Times New Roman" w:cs="Times New Roman"/>
        </w:rPr>
        <w:tab/>
      </w:r>
      <w:r w:rsidR="00D81E27" w:rsidRPr="00E52329">
        <w:rPr>
          <w:rFonts w:ascii="Times New Roman" w:hAnsi="Times New Roman" w:cs="Times New Roman"/>
        </w:rPr>
        <w:tab/>
      </w:r>
      <w:r w:rsidR="00D81E27" w:rsidRPr="00E52329">
        <w:rPr>
          <w:rFonts w:ascii="Times New Roman" w:hAnsi="Times New Roman" w:cs="Times New Roman"/>
        </w:rPr>
        <w:tab/>
        <w:t xml:space="preserve">                             </w:t>
      </w:r>
      <w:r w:rsidR="00D81E27" w:rsidRPr="00E52329">
        <w:rPr>
          <w:rFonts w:ascii="Times New Roman" w:hAnsi="Times New Roman" w:cs="Times New Roman"/>
          <w:b/>
        </w:rPr>
        <w:t>……………</w:t>
      </w:r>
      <w:proofErr w:type="gramStart"/>
      <w:r w:rsidR="00D81E27" w:rsidRPr="00E52329">
        <w:rPr>
          <w:rFonts w:ascii="Times New Roman" w:hAnsi="Times New Roman" w:cs="Times New Roman"/>
          <w:b/>
        </w:rPr>
        <w:t>…,-Kč</w:t>
      </w:r>
      <w:proofErr w:type="gramEnd"/>
    </w:p>
    <w:p w14:paraId="17F3EFEE" w14:textId="77777777" w:rsidR="00D81E27" w:rsidRPr="00E52329" w:rsidRDefault="00D81E27" w:rsidP="00D81E27">
      <w:pPr>
        <w:ind w:left="360"/>
        <w:jc w:val="center"/>
        <w:rPr>
          <w:rFonts w:ascii="Times New Roman" w:hAnsi="Times New Roman" w:cs="Times New Roman"/>
        </w:rPr>
      </w:pPr>
      <w:r w:rsidRPr="00E52329">
        <w:rPr>
          <w:rFonts w:ascii="Times New Roman" w:hAnsi="Times New Roman" w:cs="Times New Roman"/>
          <w:bCs/>
        </w:rPr>
        <w:lastRenderedPageBreak/>
        <w:t>(slovy: ……………..………korun českých)</w:t>
      </w:r>
      <w:r w:rsidRPr="00E52329">
        <w:rPr>
          <w:rFonts w:ascii="Times New Roman" w:hAnsi="Times New Roman" w:cs="Times New Roman"/>
        </w:rPr>
        <w:t xml:space="preserve"> bez DPH.</w:t>
      </w:r>
    </w:p>
    <w:p w14:paraId="6355F8A8" w14:textId="5C6210A8" w:rsidR="00D81E27" w:rsidRPr="00E52329" w:rsidRDefault="00D81E27" w:rsidP="00E52329">
      <w:pPr>
        <w:ind w:left="357"/>
        <w:rPr>
          <w:rFonts w:ascii="Times New Roman" w:hAnsi="Times New Roman" w:cs="Times New Roman"/>
        </w:rPr>
      </w:pPr>
      <w:r w:rsidRPr="00E52329">
        <w:rPr>
          <w:rFonts w:ascii="Times New Roman" w:hAnsi="Times New Roman" w:cs="Times New Roman"/>
        </w:rPr>
        <w:t xml:space="preserve">       5% rezerva celkové částky    </w:t>
      </w:r>
      <w:r w:rsidR="00E52329">
        <w:rPr>
          <w:rFonts w:ascii="Times New Roman" w:hAnsi="Times New Roman" w:cs="Times New Roman"/>
        </w:rPr>
        <w:t xml:space="preserve">                  ………………. Kč   </w:t>
      </w:r>
    </w:p>
    <w:p w14:paraId="74312815" w14:textId="77777777" w:rsidR="00D81E27" w:rsidRPr="00E52329" w:rsidRDefault="00D81E27" w:rsidP="00E52329">
      <w:pPr>
        <w:pStyle w:val="Odstavecseseznamem"/>
        <w:numPr>
          <w:ilvl w:val="0"/>
          <w:numId w:val="45"/>
        </w:numPr>
        <w:spacing w:after="0" w:line="240" w:lineRule="auto"/>
        <w:ind w:left="357" w:hanging="357"/>
        <w:jc w:val="both"/>
        <w:rPr>
          <w:rFonts w:ascii="Times New Roman" w:hAnsi="Times New Roman" w:cs="Times New Roman"/>
        </w:rPr>
      </w:pPr>
      <w:r w:rsidRPr="00E52329">
        <w:rPr>
          <w:rStyle w:val="OdstavecseseznamemChar"/>
          <w:rFonts w:ascii="Times New Roman" w:hAnsi="Times New Roman" w:cs="Times New Roman"/>
        </w:rPr>
        <w:t>Rezerva slouží na drobné nepředvídané práce, v zadání nespecifikované. Rezerva bude uvolněná pouze s výslovným souhlasem Objednatele a to na základě oboustranně odsouhlasených prací a jejich ceny do 60 dnů od poskytnutí výslovného souhlasu Objednatele.</w:t>
      </w:r>
    </w:p>
    <w:p w14:paraId="1AB4CD43" w14:textId="60847AC2" w:rsidR="00A16BB3" w:rsidRPr="00E52329" w:rsidRDefault="00D81E27" w:rsidP="00E52329">
      <w:pPr>
        <w:pStyle w:val="Odstavecseseznamem"/>
        <w:numPr>
          <w:ilvl w:val="0"/>
          <w:numId w:val="45"/>
        </w:numPr>
        <w:spacing w:after="0" w:line="240" w:lineRule="auto"/>
        <w:ind w:left="357" w:hanging="357"/>
        <w:jc w:val="both"/>
        <w:rPr>
          <w:rFonts w:ascii="Times New Roman" w:hAnsi="Times New Roman" w:cs="Times New Roman"/>
        </w:rPr>
      </w:pPr>
      <w:r w:rsidRPr="00E52329">
        <w:rPr>
          <w:rStyle w:val="OdstavecseseznamemChar"/>
          <w:rFonts w:ascii="Times New Roman" w:hAnsi="Times New Roman" w:cs="Times New Roman"/>
        </w:rPr>
        <w:t>K ceně bude připočtena zákonem stanovená daň z přidané hodnoty ve smyslu zákona č.235/2004Sb. o DPH.</w:t>
      </w:r>
    </w:p>
    <w:p w14:paraId="52AB5FFC" w14:textId="77777777" w:rsidR="00E52329" w:rsidRDefault="00E52329" w:rsidP="00E52329">
      <w:pPr>
        <w:pStyle w:val="Kdoplnn"/>
        <w:numPr>
          <w:ilvl w:val="0"/>
          <w:numId w:val="0"/>
        </w:numPr>
        <w:rPr>
          <w:szCs w:val="22"/>
        </w:rPr>
      </w:pPr>
      <w:r>
        <w:rPr>
          <w:szCs w:val="22"/>
        </w:rPr>
        <w:t xml:space="preserve">4.   </w:t>
      </w:r>
      <w:r w:rsidR="00A16BB3" w:rsidRPr="00D80F38">
        <w:rPr>
          <w:szCs w:val="22"/>
        </w:rPr>
        <w:t>Cena Díla odpovídá součtu všech položek uvedených v </w:t>
      </w:r>
      <w:r w:rsidR="00FA40DC" w:rsidRPr="00D80F38">
        <w:rPr>
          <w:szCs w:val="22"/>
        </w:rPr>
        <w:t>p</w:t>
      </w:r>
      <w:r w:rsidR="00A16BB3" w:rsidRPr="00D80F38">
        <w:rPr>
          <w:szCs w:val="22"/>
        </w:rPr>
        <w:t>oložkovém rozpočtu.</w:t>
      </w:r>
      <w:r w:rsidR="00AD1E65" w:rsidRPr="00D80F38">
        <w:rPr>
          <w:szCs w:val="22"/>
        </w:rPr>
        <w:t xml:space="preserve"> Zhotovitel prohlašuje </w:t>
      </w:r>
    </w:p>
    <w:p w14:paraId="25335490" w14:textId="40975764" w:rsidR="00A16BB3" w:rsidRPr="00D80F38" w:rsidRDefault="00E52329" w:rsidP="00E52329">
      <w:pPr>
        <w:pStyle w:val="Kdoplnn"/>
        <w:numPr>
          <w:ilvl w:val="0"/>
          <w:numId w:val="0"/>
        </w:numPr>
        <w:rPr>
          <w:b/>
          <w:szCs w:val="22"/>
        </w:rPr>
      </w:pPr>
      <w:r>
        <w:rPr>
          <w:szCs w:val="22"/>
        </w:rPr>
        <w:t xml:space="preserve">       </w:t>
      </w:r>
      <w:r w:rsidR="00AD1E65" w:rsidRPr="00D80F38">
        <w:rPr>
          <w:szCs w:val="22"/>
        </w:rPr>
        <w:t>položkový rozpočet za úplný.</w:t>
      </w:r>
    </w:p>
    <w:p w14:paraId="6BC57160" w14:textId="77777777" w:rsidR="00E52329" w:rsidRDefault="00E52329" w:rsidP="00E52329">
      <w:pPr>
        <w:pStyle w:val="Kdoplnn"/>
        <w:numPr>
          <w:ilvl w:val="0"/>
          <w:numId w:val="0"/>
        </w:numPr>
        <w:rPr>
          <w:szCs w:val="22"/>
        </w:rPr>
      </w:pPr>
      <w:r>
        <w:rPr>
          <w:szCs w:val="22"/>
        </w:rPr>
        <w:t xml:space="preserve">5.   </w:t>
      </w:r>
      <w:r w:rsidR="00641970" w:rsidRPr="00E37C9C">
        <w:rPr>
          <w:szCs w:val="22"/>
        </w:rPr>
        <w:t xml:space="preserve">Cena Díla </w:t>
      </w:r>
      <w:r w:rsidR="00A16BB3" w:rsidRPr="00E37C9C">
        <w:rPr>
          <w:szCs w:val="22"/>
        </w:rPr>
        <w:t>je sjednána jako konečná a nejvýše přípustná</w:t>
      </w:r>
      <w:r w:rsidR="00641970" w:rsidRPr="00E37C9C">
        <w:rPr>
          <w:szCs w:val="22"/>
        </w:rPr>
        <w:t xml:space="preserve">, nedojde-li k její změně postupem podle </w:t>
      </w:r>
      <w:r w:rsidR="002333EA">
        <w:rPr>
          <w:szCs w:val="22"/>
        </w:rPr>
        <w:t xml:space="preserve">čl. </w:t>
      </w:r>
    </w:p>
    <w:p w14:paraId="7F804603" w14:textId="77777777" w:rsidR="00E52329" w:rsidRDefault="00E52329" w:rsidP="00E52329">
      <w:pPr>
        <w:pStyle w:val="Kdoplnn"/>
        <w:numPr>
          <w:ilvl w:val="0"/>
          <w:numId w:val="0"/>
        </w:numPr>
        <w:rPr>
          <w:szCs w:val="22"/>
        </w:rPr>
      </w:pPr>
      <w:r>
        <w:rPr>
          <w:szCs w:val="22"/>
        </w:rPr>
        <w:t xml:space="preserve">      </w:t>
      </w:r>
      <w:r w:rsidR="002333EA">
        <w:rPr>
          <w:szCs w:val="22"/>
        </w:rPr>
        <w:t>4 Smlouvy</w:t>
      </w:r>
      <w:r w:rsidR="00A16BB3" w:rsidRPr="00E37C9C">
        <w:rPr>
          <w:szCs w:val="22"/>
        </w:rPr>
        <w:t>.</w:t>
      </w:r>
      <w:r w:rsidR="00A16BB3" w:rsidRPr="00E37C9C">
        <w:rPr>
          <w:b/>
          <w:szCs w:val="22"/>
        </w:rPr>
        <w:t xml:space="preserve"> </w:t>
      </w:r>
      <w:r w:rsidR="00641970" w:rsidRPr="00E37C9C">
        <w:rPr>
          <w:szCs w:val="22"/>
        </w:rPr>
        <w:t xml:space="preserve">Zhotovitel prohlašuje, že </w:t>
      </w:r>
      <w:r w:rsidR="00E95267">
        <w:rPr>
          <w:szCs w:val="22"/>
        </w:rPr>
        <w:t xml:space="preserve">je </w:t>
      </w:r>
      <w:r w:rsidR="00641970" w:rsidRPr="00E37C9C">
        <w:rPr>
          <w:szCs w:val="22"/>
        </w:rPr>
        <w:t>c</w:t>
      </w:r>
      <w:r w:rsidR="00A16BB3" w:rsidRPr="00E37C9C">
        <w:rPr>
          <w:szCs w:val="22"/>
        </w:rPr>
        <w:t>ena</w:t>
      </w:r>
      <w:r w:rsidR="00641970" w:rsidRPr="00E37C9C">
        <w:rPr>
          <w:szCs w:val="22"/>
        </w:rPr>
        <w:t xml:space="preserve"> Díla</w:t>
      </w:r>
      <w:r w:rsidR="00AD1E65" w:rsidRPr="00E37C9C">
        <w:rPr>
          <w:szCs w:val="22"/>
        </w:rPr>
        <w:t xml:space="preserve"> přiměřená a že </w:t>
      </w:r>
      <w:r w:rsidR="00641970" w:rsidRPr="00E37C9C">
        <w:rPr>
          <w:szCs w:val="22"/>
        </w:rPr>
        <w:t>zahrnuje veškeré</w:t>
      </w:r>
      <w:r w:rsidR="00A16BB3" w:rsidRPr="00E37C9C">
        <w:rPr>
          <w:szCs w:val="22"/>
        </w:rPr>
        <w:t xml:space="preserve"> náklady</w:t>
      </w:r>
      <w:r w:rsidR="00AD1E65" w:rsidRPr="00E37C9C">
        <w:rPr>
          <w:szCs w:val="22"/>
        </w:rPr>
        <w:t xml:space="preserve"> (vč. daní </w:t>
      </w:r>
    </w:p>
    <w:p w14:paraId="39A08773" w14:textId="77777777" w:rsidR="00E52329" w:rsidRDefault="00E52329" w:rsidP="00E52329">
      <w:pPr>
        <w:pStyle w:val="Kdoplnn"/>
        <w:numPr>
          <w:ilvl w:val="0"/>
          <w:numId w:val="0"/>
        </w:numPr>
        <w:rPr>
          <w:szCs w:val="22"/>
        </w:rPr>
      </w:pPr>
      <w:r>
        <w:rPr>
          <w:szCs w:val="22"/>
        </w:rPr>
        <w:t xml:space="preserve">       </w:t>
      </w:r>
      <w:r w:rsidR="00AD1E65" w:rsidRPr="00E37C9C">
        <w:rPr>
          <w:szCs w:val="22"/>
        </w:rPr>
        <w:t>a poplatků, vyjma DPH)</w:t>
      </w:r>
      <w:r w:rsidR="00641970" w:rsidRPr="00E37C9C">
        <w:rPr>
          <w:szCs w:val="22"/>
        </w:rPr>
        <w:t>, které mu v souvislosti s plněním Smlouvy vzniknou</w:t>
      </w:r>
      <w:r w:rsidR="007902BA">
        <w:rPr>
          <w:szCs w:val="22"/>
        </w:rPr>
        <w:t xml:space="preserve">, a to i ty výslovně </w:t>
      </w:r>
    </w:p>
    <w:p w14:paraId="3D3FEE41" w14:textId="17B94D5D" w:rsidR="001875EE" w:rsidRDefault="00E52329" w:rsidP="00E52329">
      <w:pPr>
        <w:pStyle w:val="Kdoplnn"/>
        <w:numPr>
          <w:ilvl w:val="0"/>
          <w:numId w:val="0"/>
        </w:numPr>
        <w:rPr>
          <w:b/>
          <w:szCs w:val="22"/>
        </w:rPr>
      </w:pPr>
      <w:r>
        <w:rPr>
          <w:szCs w:val="22"/>
        </w:rPr>
        <w:t xml:space="preserve">       </w:t>
      </w:r>
      <w:r w:rsidR="007902BA">
        <w:rPr>
          <w:szCs w:val="22"/>
        </w:rPr>
        <w:t>nezmíněné.</w:t>
      </w:r>
    </w:p>
    <w:p w14:paraId="487991CF" w14:textId="77777777" w:rsidR="00E52329" w:rsidRDefault="00E52329" w:rsidP="00E52329">
      <w:pPr>
        <w:pStyle w:val="Kdoplnn"/>
        <w:numPr>
          <w:ilvl w:val="0"/>
          <w:numId w:val="0"/>
        </w:numPr>
        <w:rPr>
          <w:szCs w:val="22"/>
        </w:rPr>
      </w:pPr>
      <w:r>
        <w:rPr>
          <w:szCs w:val="22"/>
        </w:rPr>
        <w:t xml:space="preserve">6.    </w:t>
      </w:r>
      <w:r w:rsidR="001875EE" w:rsidRPr="002B6208">
        <w:rPr>
          <w:szCs w:val="22"/>
        </w:rPr>
        <w:t>O</w:t>
      </w:r>
      <w:r w:rsidR="00FA40DC" w:rsidRPr="001875EE">
        <w:rPr>
          <w:szCs w:val="22"/>
        </w:rPr>
        <w:t xml:space="preserve">bjednatel </w:t>
      </w:r>
      <w:r w:rsidR="00281659" w:rsidRPr="001875EE">
        <w:rPr>
          <w:szCs w:val="22"/>
        </w:rPr>
        <w:t>zaplatí</w:t>
      </w:r>
      <w:r w:rsidR="00FA3C69" w:rsidRPr="001875EE">
        <w:rPr>
          <w:szCs w:val="22"/>
        </w:rPr>
        <w:t xml:space="preserve"> cenu </w:t>
      </w:r>
      <w:r w:rsidR="00FA40DC" w:rsidRPr="001875EE">
        <w:rPr>
          <w:szCs w:val="22"/>
        </w:rPr>
        <w:t>Díla pouze na bankovní účet Zhotovitele vedený poskytovatelem platebních</w:t>
      </w:r>
    </w:p>
    <w:p w14:paraId="4DCCAC08" w14:textId="77777777" w:rsidR="00E52329" w:rsidRDefault="00E52329" w:rsidP="00E52329">
      <w:pPr>
        <w:pStyle w:val="Kdoplnn"/>
        <w:numPr>
          <w:ilvl w:val="0"/>
          <w:numId w:val="0"/>
        </w:numPr>
        <w:rPr>
          <w:szCs w:val="22"/>
        </w:rPr>
      </w:pPr>
      <w:r>
        <w:rPr>
          <w:szCs w:val="22"/>
        </w:rPr>
        <w:t xml:space="preserve"> </w:t>
      </w:r>
      <w:r w:rsidR="00FA40DC" w:rsidRPr="001875EE">
        <w:rPr>
          <w:szCs w:val="22"/>
        </w:rPr>
        <w:t xml:space="preserve"> </w:t>
      </w:r>
      <w:r>
        <w:rPr>
          <w:szCs w:val="22"/>
        </w:rPr>
        <w:t xml:space="preserve">    </w:t>
      </w:r>
      <w:r w:rsidR="00FA40DC" w:rsidRPr="001875EE">
        <w:rPr>
          <w:szCs w:val="22"/>
        </w:rPr>
        <w:t xml:space="preserve">služeb v tuzemsku a zveřejněný v registru plátců podle § 98 zákona č. 235/2004 Sb., o dani z přidané </w:t>
      </w:r>
    </w:p>
    <w:p w14:paraId="2DBD8641" w14:textId="77777777" w:rsidR="00E52329" w:rsidRDefault="00E52329" w:rsidP="00E52329">
      <w:pPr>
        <w:pStyle w:val="Kdoplnn"/>
        <w:numPr>
          <w:ilvl w:val="0"/>
          <w:numId w:val="0"/>
        </w:numPr>
        <w:rPr>
          <w:szCs w:val="22"/>
        </w:rPr>
      </w:pPr>
      <w:r>
        <w:rPr>
          <w:szCs w:val="22"/>
        </w:rPr>
        <w:t xml:space="preserve">       </w:t>
      </w:r>
      <w:r w:rsidR="00FA40DC" w:rsidRPr="001875EE">
        <w:rPr>
          <w:szCs w:val="22"/>
        </w:rPr>
        <w:t>hodnoty</w:t>
      </w:r>
      <w:r w:rsidR="001638AC" w:rsidRPr="001875EE">
        <w:rPr>
          <w:szCs w:val="22"/>
        </w:rPr>
        <w:t>, ve znění pozdějších předpisů</w:t>
      </w:r>
      <w:r w:rsidR="00FA40DC" w:rsidRPr="001875EE">
        <w:rPr>
          <w:szCs w:val="22"/>
        </w:rPr>
        <w:t>. Zhotovitel prohlašuje, že shora uvedený bankovní úč</w:t>
      </w:r>
      <w:r w:rsidR="007B00C7" w:rsidRPr="001875EE">
        <w:rPr>
          <w:szCs w:val="22"/>
        </w:rPr>
        <w:t>et je</w:t>
      </w:r>
    </w:p>
    <w:p w14:paraId="3F6246D3" w14:textId="77777777" w:rsidR="00E52329" w:rsidRDefault="00E52329" w:rsidP="00E52329">
      <w:pPr>
        <w:pStyle w:val="Kdoplnn"/>
        <w:numPr>
          <w:ilvl w:val="0"/>
          <w:numId w:val="0"/>
        </w:numPr>
        <w:rPr>
          <w:szCs w:val="22"/>
        </w:rPr>
      </w:pPr>
      <w:r>
        <w:rPr>
          <w:szCs w:val="22"/>
        </w:rPr>
        <w:t xml:space="preserve">       </w:t>
      </w:r>
      <w:r w:rsidR="007B00C7" w:rsidRPr="001875EE">
        <w:rPr>
          <w:szCs w:val="22"/>
        </w:rPr>
        <w:t xml:space="preserve"> takovým </w:t>
      </w:r>
      <w:proofErr w:type="gramStart"/>
      <w:r w:rsidR="007B00C7" w:rsidRPr="001875EE">
        <w:rPr>
          <w:szCs w:val="22"/>
        </w:rPr>
        <w:t xml:space="preserve">účtem a </w:t>
      </w:r>
      <w:r w:rsidR="007A04EF" w:rsidRPr="001875EE">
        <w:rPr>
          <w:szCs w:val="22"/>
        </w:rPr>
        <w:t>že</w:t>
      </w:r>
      <w:proofErr w:type="gramEnd"/>
      <w:r w:rsidR="007A04EF" w:rsidRPr="001875EE">
        <w:rPr>
          <w:szCs w:val="22"/>
        </w:rPr>
        <w:t xml:space="preserve"> jím zůstane </w:t>
      </w:r>
      <w:r w:rsidR="007B00C7" w:rsidRPr="001875EE">
        <w:rPr>
          <w:szCs w:val="22"/>
        </w:rPr>
        <w:t xml:space="preserve">až </w:t>
      </w:r>
      <w:r w:rsidR="00FA40DC" w:rsidRPr="001875EE">
        <w:rPr>
          <w:szCs w:val="22"/>
        </w:rPr>
        <w:t>do doby úplného zaplacení ceny Díla Objednatelem.</w:t>
      </w:r>
      <w:r w:rsidR="00FA40DC" w:rsidRPr="001875EE">
        <w:rPr>
          <w:b/>
          <w:szCs w:val="22"/>
        </w:rPr>
        <w:t xml:space="preserve"> </w:t>
      </w:r>
      <w:r w:rsidR="00FA40DC" w:rsidRPr="001875EE">
        <w:rPr>
          <w:szCs w:val="22"/>
        </w:rPr>
        <w:t xml:space="preserve">Na žádost </w:t>
      </w:r>
    </w:p>
    <w:p w14:paraId="58A41A90" w14:textId="637EF315" w:rsidR="00FA40DC" w:rsidRPr="001875EE" w:rsidRDefault="00E52329" w:rsidP="00E52329">
      <w:pPr>
        <w:pStyle w:val="Kdoplnn"/>
        <w:numPr>
          <w:ilvl w:val="0"/>
          <w:numId w:val="0"/>
        </w:numPr>
        <w:rPr>
          <w:b/>
          <w:szCs w:val="22"/>
        </w:rPr>
      </w:pPr>
      <w:r>
        <w:rPr>
          <w:szCs w:val="22"/>
        </w:rPr>
        <w:t xml:space="preserve">       </w:t>
      </w:r>
      <w:r w:rsidR="00FA40DC" w:rsidRPr="001875EE">
        <w:rPr>
          <w:szCs w:val="22"/>
        </w:rPr>
        <w:t xml:space="preserve">předloží Zhotovitel Objednateli smlouvu o vedení bankovního účtu nebo čestné prohlášení. </w:t>
      </w:r>
    </w:p>
    <w:p w14:paraId="2A9BF62F" w14:textId="77777777" w:rsidR="00FA40DC" w:rsidRPr="00D80F38" w:rsidRDefault="00FA40DC" w:rsidP="004A7019">
      <w:pPr>
        <w:pStyle w:val="Kdoplnn"/>
        <w:numPr>
          <w:ilvl w:val="0"/>
          <w:numId w:val="3"/>
        </w:numPr>
        <w:rPr>
          <w:b/>
          <w:szCs w:val="22"/>
        </w:rPr>
      </w:pPr>
      <w:r w:rsidRPr="00E37C9C">
        <w:rPr>
          <w:szCs w:val="22"/>
        </w:rPr>
        <w:t xml:space="preserve">Objednatel </w:t>
      </w:r>
      <w:r w:rsidR="001F3EE1" w:rsidRPr="00E37C9C">
        <w:rPr>
          <w:szCs w:val="22"/>
        </w:rPr>
        <w:t xml:space="preserve">zaplatí </w:t>
      </w:r>
      <w:r w:rsidRPr="00E37C9C">
        <w:rPr>
          <w:szCs w:val="22"/>
        </w:rPr>
        <w:t xml:space="preserve">cenu Díla na základě daňového dokladu (faktury) se </w:t>
      </w:r>
      <w:r w:rsidRPr="00D80F38">
        <w:rPr>
          <w:szCs w:val="22"/>
        </w:rPr>
        <w:t>splatností 60 dnů, který splňuje veškeré náležitosti vyžadované právními předpisy a obsahuje údaje Objednatelem požadované.</w:t>
      </w:r>
    </w:p>
    <w:p w14:paraId="3C4023D2" w14:textId="77777777" w:rsidR="00E43527" w:rsidRPr="00D80F38" w:rsidRDefault="00E43527" w:rsidP="004A7019">
      <w:pPr>
        <w:pStyle w:val="Kdoplnn"/>
        <w:numPr>
          <w:ilvl w:val="0"/>
          <w:numId w:val="3"/>
        </w:numPr>
        <w:rPr>
          <w:b/>
          <w:szCs w:val="22"/>
        </w:rPr>
      </w:pPr>
      <w:r w:rsidRPr="00D80F38">
        <w:rPr>
          <w:szCs w:val="22"/>
        </w:rPr>
        <w:t>Cena Díla se považuje za uhrazenou dnem připsání na účet poskytovatele bankovních služeb Zhotovitele.</w:t>
      </w:r>
    </w:p>
    <w:p w14:paraId="03AAF25B" w14:textId="66B8F3D2" w:rsidR="006B2ADF" w:rsidRPr="00E37C9C" w:rsidRDefault="00A879B2" w:rsidP="004A7019">
      <w:pPr>
        <w:pStyle w:val="Odstavce"/>
        <w:numPr>
          <w:ilvl w:val="0"/>
          <w:numId w:val="3"/>
        </w:numPr>
        <w:rPr>
          <w:b/>
          <w:szCs w:val="22"/>
        </w:rPr>
      </w:pPr>
      <w:r w:rsidRPr="00D80F38">
        <w:rPr>
          <w:szCs w:val="22"/>
        </w:rPr>
        <w:t>Zhotovitel je oprávněn vystavovat daňové</w:t>
      </w:r>
      <w:r w:rsidR="00FA40DC" w:rsidRPr="00D80F38">
        <w:rPr>
          <w:szCs w:val="22"/>
        </w:rPr>
        <w:t xml:space="preserve"> doklad</w:t>
      </w:r>
      <w:r w:rsidRPr="00D80F38">
        <w:rPr>
          <w:szCs w:val="22"/>
        </w:rPr>
        <w:t>y průběžně, vždy jedenkrát měsíčně. Zhotovitel je oprávněn účtovat za období uplynulého měsíce jen práce a dodávky, jež byly v</w:t>
      </w:r>
      <w:r w:rsidR="00F23DC2" w:rsidRPr="00D80F38">
        <w:rPr>
          <w:szCs w:val="22"/>
        </w:rPr>
        <w:t xml:space="preserve"> tomto </w:t>
      </w:r>
      <w:r w:rsidRPr="00D80F38">
        <w:rPr>
          <w:szCs w:val="22"/>
        </w:rPr>
        <w:t>období dokončeny.</w:t>
      </w:r>
      <w:r w:rsidR="006B2ADF" w:rsidRPr="00D80F38">
        <w:rPr>
          <w:szCs w:val="22"/>
        </w:rPr>
        <w:t xml:space="preserve"> Soupis provedených prací a dodávek v členění dle položkového rozpočtu </w:t>
      </w:r>
      <w:r w:rsidR="00616389" w:rsidRPr="00D80F38">
        <w:rPr>
          <w:szCs w:val="22"/>
        </w:rPr>
        <w:t>potvrzený</w:t>
      </w:r>
      <w:r w:rsidR="00616389">
        <w:rPr>
          <w:szCs w:val="22"/>
        </w:rPr>
        <w:t xml:space="preserve"> Objednatelem </w:t>
      </w:r>
      <w:r w:rsidR="006B2ADF" w:rsidRPr="00E37C9C">
        <w:rPr>
          <w:szCs w:val="22"/>
        </w:rPr>
        <w:t>tvoří přílohu daňového dokladu. Bez splnění těchto požadavků se daňový doklad považuje za neúplný a Objednatel není povinen jej hradit.</w:t>
      </w:r>
    </w:p>
    <w:p w14:paraId="757BFB27" w14:textId="77777777" w:rsidR="00FA40DC" w:rsidRPr="00E37C9C" w:rsidRDefault="00FA40DC" w:rsidP="00FA40DC">
      <w:pPr>
        <w:pStyle w:val="Odstavce"/>
        <w:numPr>
          <w:ilvl w:val="0"/>
          <w:numId w:val="2"/>
        </w:numPr>
        <w:rPr>
          <w:szCs w:val="22"/>
        </w:rPr>
      </w:pPr>
      <w:r w:rsidRPr="00E37C9C">
        <w:rPr>
          <w:szCs w:val="22"/>
        </w:rPr>
        <w:t xml:space="preserve">Zhotovitel prohlašuje, že DPH </w:t>
      </w:r>
      <w:r w:rsidR="00FA3C69" w:rsidRPr="00E37C9C">
        <w:rPr>
          <w:szCs w:val="22"/>
        </w:rPr>
        <w:t xml:space="preserve">z ceny Díla </w:t>
      </w:r>
      <w:r w:rsidRPr="00E37C9C">
        <w:rPr>
          <w:szCs w:val="22"/>
        </w:rPr>
        <w:t xml:space="preserve">řádně a včas odvede. Zhotovitel v této souvislosti prohlašuje, že je v dobré ekonomické kondici, není proti němu vedeno exekuční ani insolvenční řízení a těmito řízeními není ani ohrožen, a dále že Zhotovitel nevede ani žádný spor, v němž by neúspěch </w:t>
      </w:r>
      <w:r w:rsidR="00457C24" w:rsidRPr="00E37C9C">
        <w:rPr>
          <w:szCs w:val="22"/>
        </w:rPr>
        <w:t>mohl vést</w:t>
      </w:r>
      <w:r w:rsidRPr="00E37C9C">
        <w:rPr>
          <w:szCs w:val="22"/>
        </w:rPr>
        <w:t xml:space="preserve"> k neschopnosti dostát svým povinnostem. Zhotovitel také prohlašuje, že proti němu není vedeno řízení o jeho zápisu do evidence nespolehlivých plátců daně.</w:t>
      </w:r>
      <w:r w:rsidR="00FE7C15" w:rsidRPr="00E37C9C">
        <w:rPr>
          <w:szCs w:val="22"/>
        </w:rPr>
        <w:t xml:space="preserve"> </w:t>
      </w:r>
      <w:r w:rsidR="00457C24" w:rsidRPr="00E37C9C">
        <w:rPr>
          <w:szCs w:val="22"/>
        </w:rPr>
        <w:t>O případných změnách v obsahu svých prohlášení se Zhotovitel zavazuje Objednatele bez zbytečného odkladu písemně informovat.</w:t>
      </w:r>
    </w:p>
    <w:p w14:paraId="305EFAB5" w14:textId="77777777" w:rsidR="00FA40DC" w:rsidRPr="00E37C9C" w:rsidRDefault="00FA40DC" w:rsidP="00FA40DC">
      <w:pPr>
        <w:pStyle w:val="Odstavce"/>
        <w:numPr>
          <w:ilvl w:val="0"/>
          <w:numId w:val="2"/>
        </w:numPr>
        <w:rPr>
          <w:szCs w:val="22"/>
        </w:rPr>
      </w:pPr>
      <w:r w:rsidRPr="00E37C9C">
        <w:rPr>
          <w:szCs w:val="22"/>
        </w:rPr>
        <w:t>Ukáže-li se prohláše</w:t>
      </w:r>
      <w:r w:rsidR="002B6208">
        <w:rPr>
          <w:szCs w:val="22"/>
        </w:rPr>
        <w:t>ní Zhotovitele podle odstavce 4</w:t>
      </w:r>
      <w:r w:rsidRPr="00E37C9C">
        <w:rPr>
          <w:szCs w:val="22"/>
        </w:rPr>
        <w:t xml:space="preserve"> nebo </w:t>
      </w:r>
      <w:r w:rsidR="002B6208">
        <w:rPr>
          <w:szCs w:val="22"/>
        </w:rPr>
        <w:t>8</w:t>
      </w:r>
      <w:r w:rsidRPr="00E37C9C">
        <w:rPr>
          <w:szCs w:val="22"/>
        </w:rPr>
        <w:t xml:space="preserve"> nepravdivé, popř. nastanou-li skutečnosti v nich předvídané, má Objednatel právo dle svého výběru:</w:t>
      </w:r>
    </w:p>
    <w:p w14:paraId="46C4CF30" w14:textId="77777777" w:rsidR="00FA40DC" w:rsidRPr="00E37C9C" w:rsidRDefault="004913F1" w:rsidP="004A7019">
      <w:pPr>
        <w:pStyle w:val="Odstavce"/>
        <w:numPr>
          <w:ilvl w:val="0"/>
          <w:numId w:val="7"/>
        </w:numPr>
        <w:rPr>
          <w:szCs w:val="22"/>
        </w:rPr>
      </w:pPr>
      <w:r w:rsidRPr="00E37C9C">
        <w:rPr>
          <w:szCs w:val="22"/>
        </w:rPr>
        <w:t>odstoupit od Smlouvy,</w:t>
      </w:r>
    </w:p>
    <w:p w14:paraId="074D51B0" w14:textId="77777777" w:rsidR="00FA40DC" w:rsidRPr="00E37C9C" w:rsidRDefault="00FA40DC" w:rsidP="004A7019">
      <w:pPr>
        <w:pStyle w:val="Odstavce"/>
        <w:numPr>
          <w:ilvl w:val="0"/>
          <w:numId w:val="7"/>
        </w:numPr>
        <w:rPr>
          <w:szCs w:val="22"/>
        </w:rPr>
      </w:pPr>
      <w:r w:rsidRPr="00E37C9C">
        <w:rPr>
          <w:szCs w:val="22"/>
        </w:rPr>
        <w:t xml:space="preserve">zadržet část </w:t>
      </w:r>
      <w:r w:rsidR="00FA3C69" w:rsidRPr="00E37C9C">
        <w:rPr>
          <w:szCs w:val="22"/>
        </w:rPr>
        <w:t xml:space="preserve">ceny Díla </w:t>
      </w:r>
      <w:r w:rsidRPr="00E37C9C">
        <w:rPr>
          <w:szCs w:val="22"/>
        </w:rPr>
        <w:t>a splnit povinnosti vůči správci daně z důvodu ruče</w:t>
      </w:r>
      <w:r w:rsidR="004913F1" w:rsidRPr="00E37C9C">
        <w:rPr>
          <w:szCs w:val="22"/>
        </w:rPr>
        <w:t>ní příjemce zdanitelného plnění,</w:t>
      </w:r>
    </w:p>
    <w:p w14:paraId="3C4379F8" w14:textId="77777777" w:rsidR="00FA40DC" w:rsidRPr="00E37C9C" w:rsidRDefault="00FA40DC" w:rsidP="004A7019">
      <w:pPr>
        <w:pStyle w:val="Odstavce"/>
        <w:numPr>
          <w:ilvl w:val="0"/>
          <w:numId w:val="7"/>
        </w:numPr>
        <w:rPr>
          <w:szCs w:val="22"/>
        </w:rPr>
      </w:pPr>
      <w:r w:rsidRPr="00E37C9C">
        <w:rPr>
          <w:szCs w:val="22"/>
        </w:rPr>
        <w:t>učinit jiná vhodná opatření k zajištění nebo utvrzení bu</w:t>
      </w:r>
      <w:r w:rsidR="006B2ADF" w:rsidRPr="00E37C9C">
        <w:rPr>
          <w:szCs w:val="22"/>
        </w:rPr>
        <w:t>doucího nároku vůči Objednateli</w:t>
      </w:r>
      <w:r w:rsidRPr="00E37C9C">
        <w:rPr>
          <w:szCs w:val="22"/>
        </w:rPr>
        <w:t xml:space="preserve"> vzniklého z důvodu splnění povinností ručitele,</w:t>
      </w:r>
      <w:r w:rsidR="004913F1" w:rsidRPr="00E37C9C">
        <w:rPr>
          <w:szCs w:val="22"/>
        </w:rPr>
        <w:t xml:space="preserve"> nebo</w:t>
      </w:r>
    </w:p>
    <w:p w14:paraId="03AAFF4E" w14:textId="77777777" w:rsidR="00FA40DC" w:rsidRPr="00E37C9C" w:rsidRDefault="00FA40DC" w:rsidP="004A7019">
      <w:pPr>
        <w:pStyle w:val="Odstavce"/>
        <w:numPr>
          <w:ilvl w:val="0"/>
          <w:numId w:val="7"/>
        </w:numPr>
        <w:rPr>
          <w:szCs w:val="22"/>
        </w:rPr>
      </w:pPr>
      <w:r w:rsidRPr="00E37C9C">
        <w:rPr>
          <w:szCs w:val="22"/>
        </w:rPr>
        <w:t>započíst kteroukoli svoji pohledávku vůči pohledávce Zhotovitel</w:t>
      </w:r>
      <w:r w:rsidR="006B2ADF" w:rsidRPr="00E37C9C">
        <w:rPr>
          <w:szCs w:val="22"/>
        </w:rPr>
        <w:t>e</w:t>
      </w:r>
      <w:r w:rsidRPr="00E37C9C">
        <w:rPr>
          <w:szCs w:val="22"/>
        </w:rPr>
        <w:t>, a to i pohledávku dosud nesplatnou nebo mající teprve vzniknout.</w:t>
      </w:r>
    </w:p>
    <w:p w14:paraId="60559189" w14:textId="212F32A3" w:rsidR="00D80F38" w:rsidRDefault="00D80F38" w:rsidP="00D80F38">
      <w:pPr>
        <w:pStyle w:val="Kdoplnn"/>
        <w:numPr>
          <w:ilvl w:val="0"/>
          <w:numId w:val="0"/>
        </w:numPr>
        <w:rPr>
          <w:rStyle w:val="OdstavecseseznamemChar"/>
        </w:rPr>
      </w:pPr>
      <w:r>
        <w:rPr>
          <w:rStyle w:val="OdstavecseseznamemChar"/>
        </w:rPr>
        <w:t>1</w:t>
      </w:r>
      <w:r w:rsidR="00E52329">
        <w:rPr>
          <w:rStyle w:val="OdstavecseseznamemChar"/>
        </w:rPr>
        <w:t>2</w:t>
      </w:r>
      <w:r>
        <w:rPr>
          <w:rStyle w:val="OdstavecseseznamemChar"/>
        </w:rPr>
        <w:t xml:space="preserve">.  Zhotovitel se zavazuje, že po dobu provádění činností dle této smlouvy a dále po dobu sjednané </w:t>
      </w:r>
    </w:p>
    <w:p w14:paraId="1D8D8B18" w14:textId="77777777" w:rsidR="00D80F38" w:rsidRDefault="00D80F38" w:rsidP="00D80F38">
      <w:pPr>
        <w:pStyle w:val="Kdoplnn"/>
        <w:numPr>
          <w:ilvl w:val="0"/>
          <w:numId w:val="0"/>
        </w:numPr>
        <w:rPr>
          <w:rStyle w:val="OdstavecseseznamemChar"/>
        </w:rPr>
      </w:pPr>
      <w:r>
        <w:rPr>
          <w:rStyle w:val="OdstavecseseznamemChar"/>
        </w:rPr>
        <w:t xml:space="preserve">       záruční lhůty dle této smlouvy bude mít uzavřenou pojistnou smlouvu na pojištění odpovědnosti </w:t>
      </w:r>
      <w:proofErr w:type="gramStart"/>
      <w:r>
        <w:rPr>
          <w:rStyle w:val="OdstavecseseznamemChar"/>
        </w:rPr>
        <w:t>za</w:t>
      </w:r>
      <w:proofErr w:type="gramEnd"/>
      <w:r>
        <w:rPr>
          <w:rStyle w:val="OdstavecseseznamemChar"/>
        </w:rPr>
        <w:t xml:space="preserve"> </w:t>
      </w:r>
    </w:p>
    <w:p w14:paraId="3032EB59" w14:textId="77777777" w:rsidR="00D80F38" w:rsidRDefault="00D80F38" w:rsidP="00D80F38">
      <w:pPr>
        <w:pStyle w:val="Kdoplnn"/>
        <w:numPr>
          <w:ilvl w:val="0"/>
          <w:numId w:val="0"/>
        </w:numPr>
        <w:rPr>
          <w:rStyle w:val="OdstavecseseznamemChar"/>
        </w:rPr>
      </w:pPr>
      <w:r>
        <w:rPr>
          <w:rStyle w:val="OdstavecseseznamemChar"/>
        </w:rPr>
        <w:t xml:space="preserve">       škodu vzniklou při provádění Díla dle této smlouvy, a to s minimálním pojistným limitem ve výši </w:t>
      </w:r>
    </w:p>
    <w:p w14:paraId="4A9714F8" w14:textId="18C52C2D" w:rsidR="00D80F38" w:rsidRDefault="00D80F38" w:rsidP="00D80F38">
      <w:pPr>
        <w:pStyle w:val="Kdoplnn"/>
        <w:numPr>
          <w:ilvl w:val="0"/>
          <w:numId w:val="0"/>
        </w:numPr>
        <w:rPr>
          <w:rStyle w:val="OdstavecseseznamemChar"/>
        </w:rPr>
      </w:pPr>
      <w:r>
        <w:rPr>
          <w:rStyle w:val="OdstavecseseznamemChar"/>
        </w:rPr>
        <w:lastRenderedPageBreak/>
        <w:t xml:space="preserve">       hodnoty ceny nabízeného Díla</w:t>
      </w:r>
      <w:r w:rsidRPr="00A2655F">
        <w:rPr>
          <w:rStyle w:val="OdstavecseseznamemChar"/>
        </w:rPr>
        <w:t>.</w:t>
      </w:r>
      <w:r w:rsidRPr="00A2655F">
        <w:rPr>
          <w:rStyle w:val="OdstavecseseznamemChar"/>
          <w:i/>
          <w:color w:val="FF0000"/>
        </w:rPr>
        <w:t xml:space="preserve"> </w:t>
      </w:r>
      <w:r>
        <w:rPr>
          <w:rStyle w:val="OdstavecseseznamemChar"/>
        </w:rPr>
        <w:t xml:space="preserve">Toto pojištění se musí vztahovat rovněž na škodu způsobenou </w:t>
      </w:r>
    </w:p>
    <w:p w14:paraId="441B3177" w14:textId="77777777" w:rsidR="00D80F38" w:rsidRDefault="00D80F38" w:rsidP="00D80F38">
      <w:pPr>
        <w:pStyle w:val="Kdoplnn"/>
        <w:numPr>
          <w:ilvl w:val="0"/>
          <w:numId w:val="0"/>
        </w:numPr>
        <w:rPr>
          <w:rStyle w:val="OdstavecseseznamemChar"/>
        </w:rPr>
      </w:pPr>
      <w:r>
        <w:rPr>
          <w:rStyle w:val="OdstavecseseznamemChar"/>
        </w:rPr>
        <w:t xml:space="preserve">       subdodavatelem Zhotovitele. Kopii této pojistné smlouvy musí Zhotovitel předložit Objednateli </w:t>
      </w:r>
    </w:p>
    <w:p w14:paraId="738C9C3B" w14:textId="1102CD60" w:rsidR="00641970" w:rsidRDefault="00D80F38" w:rsidP="00D80F38">
      <w:pPr>
        <w:pStyle w:val="Kdoplnn"/>
        <w:numPr>
          <w:ilvl w:val="0"/>
          <w:numId w:val="0"/>
        </w:numPr>
        <w:rPr>
          <w:rStyle w:val="OdstavecseseznamemChar"/>
        </w:rPr>
      </w:pPr>
      <w:r>
        <w:rPr>
          <w:rStyle w:val="OdstavecseseznamemChar"/>
        </w:rPr>
        <w:t xml:space="preserve">       nejpozději den před  zahájením provádění Díla.</w:t>
      </w:r>
    </w:p>
    <w:p w14:paraId="790FB15C" w14:textId="4C1EEE82" w:rsidR="00D80F38" w:rsidRDefault="00D80F38" w:rsidP="00D80F38">
      <w:pPr>
        <w:pStyle w:val="Kdoplnn"/>
        <w:numPr>
          <w:ilvl w:val="0"/>
          <w:numId w:val="0"/>
        </w:numPr>
        <w:rPr>
          <w:rStyle w:val="OdstavecseseznamemChar"/>
        </w:rPr>
      </w:pPr>
    </w:p>
    <w:p w14:paraId="043271D7" w14:textId="28A8D2CF" w:rsidR="00D80F38" w:rsidRDefault="00D80F38" w:rsidP="00D80F38">
      <w:pPr>
        <w:pStyle w:val="Kdoplnn"/>
        <w:numPr>
          <w:ilvl w:val="0"/>
          <w:numId w:val="0"/>
        </w:numPr>
        <w:rPr>
          <w:rStyle w:val="OdstavecseseznamemChar"/>
        </w:rPr>
      </w:pPr>
    </w:p>
    <w:p w14:paraId="6FAC1DF2" w14:textId="77777777" w:rsidR="00D80F38" w:rsidRPr="00D80F38" w:rsidRDefault="00D80F38" w:rsidP="00D80F38">
      <w:pPr>
        <w:pStyle w:val="Kdoplnn"/>
        <w:numPr>
          <w:ilvl w:val="0"/>
          <w:numId w:val="0"/>
        </w:numPr>
      </w:pPr>
    </w:p>
    <w:p w14:paraId="74527180" w14:textId="77777777" w:rsidR="00CB24FD" w:rsidRPr="00E37C9C" w:rsidRDefault="001875EE" w:rsidP="00CB24FD">
      <w:pPr>
        <w:pStyle w:val="lnek"/>
        <w:rPr>
          <w:szCs w:val="22"/>
        </w:rPr>
      </w:pPr>
      <w:r>
        <w:rPr>
          <w:szCs w:val="22"/>
        </w:rPr>
        <w:t>Článek 7</w:t>
      </w:r>
    </w:p>
    <w:p w14:paraId="19D93543" w14:textId="77777777" w:rsidR="00CB24FD" w:rsidRPr="00E37C9C" w:rsidRDefault="00CB24FD" w:rsidP="00CB24FD">
      <w:pPr>
        <w:pStyle w:val="lnek"/>
        <w:rPr>
          <w:szCs w:val="22"/>
        </w:rPr>
      </w:pPr>
      <w:r w:rsidRPr="00E37C9C">
        <w:rPr>
          <w:szCs w:val="22"/>
        </w:rPr>
        <w:t>Instalace, zkušební provoz a zaškolení</w:t>
      </w:r>
    </w:p>
    <w:p w14:paraId="3CDD0543" w14:textId="77777777" w:rsidR="00452840" w:rsidRPr="00D80F38" w:rsidRDefault="00D9240C" w:rsidP="004A7019">
      <w:pPr>
        <w:pStyle w:val="Kdoplnn"/>
        <w:numPr>
          <w:ilvl w:val="0"/>
          <w:numId w:val="16"/>
        </w:numPr>
        <w:rPr>
          <w:szCs w:val="22"/>
        </w:rPr>
      </w:pPr>
      <w:r w:rsidRPr="00E37C9C">
        <w:rPr>
          <w:szCs w:val="22"/>
        </w:rPr>
        <w:t>Zhotovitel</w:t>
      </w:r>
      <w:r w:rsidR="00452840" w:rsidRPr="00E37C9C">
        <w:rPr>
          <w:szCs w:val="22"/>
        </w:rPr>
        <w:t xml:space="preserve"> </w:t>
      </w:r>
      <w:r w:rsidRPr="00E37C9C">
        <w:rPr>
          <w:szCs w:val="22"/>
        </w:rPr>
        <w:t xml:space="preserve">provede </w:t>
      </w:r>
      <w:r w:rsidR="00CB24FD" w:rsidRPr="00E37C9C">
        <w:rPr>
          <w:szCs w:val="22"/>
        </w:rPr>
        <w:t xml:space="preserve">kompletní instalaci (montáž) </w:t>
      </w:r>
      <w:r w:rsidRPr="00E37C9C">
        <w:rPr>
          <w:szCs w:val="22"/>
        </w:rPr>
        <w:t>technologické části Díla v</w:t>
      </w:r>
      <w:r w:rsidR="00CB24FD" w:rsidRPr="00E37C9C">
        <w:rPr>
          <w:szCs w:val="22"/>
        </w:rPr>
        <w:t xml:space="preserve">e vymezeném prostoru. </w:t>
      </w:r>
      <w:r w:rsidRPr="00E37C9C">
        <w:rPr>
          <w:szCs w:val="22"/>
        </w:rPr>
        <w:t>Před instalací je povinností Zhotovitele důkladně prozkoumat pro</w:t>
      </w:r>
      <w:r w:rsidR="00452840" w:rsidRPr="00E37C9C">
        <w:rPr>
          <w:szCs w:val="22"/>
        </w:rPr>
        <w:t xml:space="preserve">stor vymezený </w:t>
      </w:r>
      <w:r w:rsidR="00EF1398">
        <w:rPr>
          <w:szCs w:val="22"/>
        </w:rPr>
        <w:t xml:space="preserve">pro </w:t>
      </w:r>
      <w:r w:rsidR="00452840" w:rsidRPr="00E37C9C">
        <w:rPr>
          <w:szCs w:val="22"/>
        </w:rPr>
        <w:t xml:space="preserve">instalaci a požádat písemně Objednatele o případné </w:t>
      </w:r>
      <w:r w:rsidR="00775722">
        <w:rPr>
          <w:szCs w:val="22"/>
        </w:rPr>
        <w:t xml:space="preserve">dodatečné informace potřebné k </w:t>
      </w:r>
      <w:r w:rsidR="00452840" w:rsidRPr="00E37C9C">
        <w:rPr>
          <w:szCs w:val="22"/>
        </w:rPr>
        <w:t xml:space="preserve">instalaci. Objednatel sdělí Zhotoviteli na jeho žádost nejpozději </w:t>
      </w:r>
      <w:r w:rsidR="00452840" w:rsidRPr="00D80F38">
        <w:rPr>
          <w:szCs w:val="22"/>
        </w:rPr>
        <w:t xml:space="preserve">do </w:t>
      </w:r>
      <w:r w:rsidR="00CD4E9B" w:rsidRPr="00D80F38">
        <w:rPr>
          <w:szCs w:val="22"/>
        </w:rPr>
        <w:t xml:space="preserve">5 </w:t>
      </w:r>
      <w:r w:rsidR="00452840" w:rsidRPr="00D80F38">
        <w:rPr>
          <w:szCs w:val="22"/>
        </w:rPr>
        <w:t>dnů přípustné přístup</w:t>
      </w:r>
      <w:r w:rsidR="00775722" w:rsidRPr="00D80F38">
        <w:rPr>
          <w:szCs w:val="22"/>
        </w:rPr>
        <w:t xml:space="preserve">ové cesty pro dopravu a také </w:t>
      </w:r>
      <w:r w:rsidR="00452840" w:rsidRPr="00D80F38">
        <w:rPr>
          <w:szCs w:val="22"/>
        </w:rPr>
        <w:t>body pro napojení technologie na rozvody vody, elektřiny, tepla a jiných energií, včetně případných bližších podmínek pro provádění instalace</w:t>
      </w:r>
      <w:r w:rsidR="002B2D41" w:rsidRPr="00D80F38">
        <w:rPr>
          <w:szCs w:val="22"/>
        </w:rPr>
        <w:t>, nejsou-li již Zhotoviteli známy</w:t>
      </w:r>
      <w:r w:rsidR="00452840" w:rsidRPr="00D80F38">
        <w:rPr>
          <w:szCs w:val="22"/>
        </w:rPr>
        <w:t>.</w:t>
      </w:r>
    </w:p>
    <w:p w14:paraId="1B776F1F" w14:textId="016A16A0" w:rsidR="00CB24FD" w:rsidRPr="00D80F38" w:rsidRDefault="00CB24FD" w:rsidP="004A7019">
      <w:pPr>
        <w:pStyle w:val="Kdoplnn"/>
        <w:numPr>
          <w:ilvl w:val="0"/>
          <w:numId w:val="3"/>
        </w:numPr>
        <w:rPr>
          <w:szCs w:val="22"/>
        </w:rPr>
      </w:pPr>
      <w:r w:rsidRPr="00D80F38">
        <w:rPr>
          <w:szCs w:val="22"/>
        </w:rPr>
        <w:t xml:space="preserve">Po dokončení instalace provede </w:t>
      </w:r>
      <w:r w:rsidR="009C7C20" w:rsidRPr="00D80F38">
        <w:rPr>
          <w:szCs w:val="22"/>
        </w:rPr>
        <w:t>Zhotovitel</w:t>
      </w:r>
      <w:r w:rsidRPr="00D80F38">
        <w:rPr>
          <w:szCs w:val="22"/>
        </w:rPr>
        <w:t xml:space="preserve"> za účasti </w:t>
      </w:r>
      <w:r w:rsidR="009C7C20" w:rsidRPr="00D80F38">
        <w:rPr>
          <w:szCs w:val="22"/>
        </w:rPr>
        <w:t>Objednatele</w:t>
      </w:r>
      <w:r w:rsidRPr="00D80F38">
        <w:rPr>
          <w:szCs w:val="22"/>
        </w:rPr>
        <w:t xml:space="preserve"> zkušební provoz v délce (rozsahu): </w:t>
      </w:r>
      <w:r w:rsidR="00D80F38" w:rsidRPr="00D80F38">
        <w:rPr>
          <w:rStyle w:val="KdoplnnChar"/>
          <w:sz w:val="22"/>
          <w:szCs w:val="22"/>
        </w:rPr>
        <w:t>1 měsíce</w:t>
      </w:r>
      <w:r w:rsidRPr="00D80F38">
        <w:rPr>
          <w:szCs w:val="22"/>
        </w:rPr>
        <w:t>. Účelem zkušebního prov</w:t>
      </w:r>
      <w:r w:rsidR="009C7C20" w:rsidRPr="00D80F38">
        <w:rPr>
          <w:szCs w:val="22"/>
        </w:rPr>
        <w:t>ozu je vyzkoušet všechny funkce technologické části Díla</w:t>
      </w:r>
      <w:r w:rsidRPr="00D80F38">
        <w:rPr>
          <w:szCs w:val="22"/>
        </w:rPr>
        <w:t xml:space="preserve">, a to i opakovaně. Způsob provádění zkušebního provozu určí </w:t>
      </w:r>
      <w:r w:rsidR="00630AE0" w:rsidRPr="00D80F38">
        <w:rPr>
          <w:szCs w:val="22"/>
        </w:rPr>
        <w:t>Objednatel</w:t>
      </w:r>
      <w:r w:rsidRPr="00D80F38">
        <w:rPr>
          <w:szCs w:val="22"/>
        </w:rPr>
        <w:t>.</w:t>
      </w:r>
    </w:p>
    <w:p w14:paraId="167DD273" w14:textId="77777777" w:rsidR="00CB24FD" w:rsidRPr="00D80F38" w:rsidRDefault="00CB24FD" w:rsidP="004A7019">
      <w:pPr>
        <w:pStyle w:val="Odstavec"/>
        <w:numPr>
          <w:ilvl w:val="0"/>
          <w:numId w:val="3"/>
        </w:numPr>
        <w:rPr>
          <w:szCs w:val="22"/>
        </w:rPr>
      </w:pPr>
      <w:r w:rsidRPr="00D80F38">
        <w:rPr>
          <w:szCs w:val="22"/>
        </w:rPr>
        <w:t xml:space="preserve">Pokud se při provádění zkušebního provozu objeví jakékoli vady nebo nedodělky, je </w:t>
      </w:r>
      <w:r w:rsidR="009C7C20" w:rsidRPr="00D80F38">
        <w:rPr>
          <w:szCs w:val="22"/>
        </w:rPr>
        <w:t xml:space="preserve">Zhotovitel </w:t>
      </w:r>
      <w:r w:rsidRPr="00D80F38">
        <w:rPr>
          <w:szCs w:val="22"/>
        </w:rPr>
        <w:t>povinen je bez zbytečného odkladu odstranit. V takovém případě se zkušební provoz o</w:t>
      </w:r>
      <w:r w:rsidR="009C7C20" w:rsidRPr="00D80F38">
        <w:rPr>
          <w:szCs w:val="22"/>
        </w:rPr>
        <w:t xml:space="preserve">pakuje v rozsahu, v jakém nebyl </w:t>
      </w:r>
      <w:r w:rsidRPr="00D80F38">
        <w:rPr>
          <w:szCs w:val="22"/>
        </w:rPr>
        <w:t>proveden bez vad a nedodělků</w:t>
      </w:r>
      <w:r w:rsidR="00EE5469" w:rsidRPr="00D80F38">
        <w:rPr>
          <w:szCs w:val="22"/>
        </w:rPr>
        <w:t>; to neplatí, jde-li o drobné vady nebo nedodělky nebránící řádnému užívání Díla a Objednatel s takovým postupem písemně souhlasí</w:t>
      </w:r>
      <w:r w:rsidRPr="00D80F38">
        <w:rPr>
          <w:szCs w:val="22"/>
        </w:rPr>
        <w:t>.</w:t>
      </w:r>
      <w:r w:rsidR="00224856" w:rsidRPr="00D80F38">
        <w:rPr>
          <w:szCs w:val="22"/>
        </w:rPr>
        <w:t xml:space="preserve"> Jde-li o výskyt většího počtu vad, je Objednatel oprávněn požadovat nové provedení</w:t>
      </w:r>
      <w:r w:rsidR="002D4244" w:rsidRPr="00D80F38">
        <w:rPr>
          <w:szCs w:val="22"/>
        </w:rPr>
        <w:t xml:space="preserve"> celého </w:t>
      </w:r>
      <w:r w:rsidR="00224856" w:rsidRPr="00D80F38">
        <w:rPr>
          <w:szCs w:val="22"/>
        </w:rPr>
        <w:t>zkušebního provozu.</w:t>
      </w:r>
    </w:p>
    <w:p w14:paraId="73FF47F0" w14:textId="77777777" w:rsidR="00CB24FD" w:rsidRPr="00D80F38" w:rsidRDefault="00CB24FD" w:rsidP="004A7019">
      <w:pPr>
        <w:pStyle w:val="Odstavec"/>
        <w:numPr>
          <w:ilvl w:val="0"/>
          <w:numId w:val="3"/>
        </w:numPr>
        <w:rPr>
          <w:szCs w:val="22"/>
        </w:rPr>
      </w:pPr>
      <w:r w:rsidRPr="00D80F38">
        <w:rPr>
          <w:szCs w:val="22"/>
        </w:rPr>
        <w:t>V průběhu zkušebního provozu nebo po</w:t>
      </w:r>
      <w:r w:rsidR="009C641D" w:rsidRPr="00D80F38">
        <w:rPr>
          <w:szCs w:val="22"/>
        </w:rPr>
        <w:t xml:space="preserve"> jeho skončení, ne však později </w:t>
      </w:r>
      <w:r w:rsidRPr="00D80F38">
        <w:rPr>
          <w:szCs w:val="22"/>
        </w:rPr>
        <w:t>než</w:t>
      </w:r>
      <w:r w:rsidR="009C7C20" w:rsidRPr="00D80F38">
        <w:rPr>
          <w:szCs w:val="22"/>
        </w:rPr>
        <w:t xml:space="preserve"> dojde k předání a převzetí Díla, </w:t>
      </w:r>
      <w:r w:rsidRPr="00D80F38">
        <w:rPr>
          <w:szCs w:val="22"/>
        </w:rPr>
        <w:t xml:space="preserve">provede </w:t>
      </w:r>
      <w:r w:rsidR="009C7C20" w:rsidRPr="00D80F38">
        <w:rPr>
          <w:szCs w:val="22"/>
        </w:rPr>
        <w:t xml:space="preserve">Zhotovitel </w:t>
      </w:r>
      <w:r w:rsidRPr="00D80F38">
        <w:rPr>
          <w:szCs w:val="22"/>
        </w:rPr>
        <w:t xml:space="preserve">důkladné zaškolení </w:t>
      </w:r>
      <w:r w:rsidR="00EF1398" w:rsidRPr="00D80F38">
        <w:rPr>
          <w:szCs w:val="22"/>
        </w:rPr>
        <w:t xml:space="preserve">pracovníků </w:t>
      </w:r>
      <w:r w:rsidR="009C7C20" w:rsidRPr="00D80F38">
        <w:rPr>
          <w:szCs w:val="22"/>
        </w:rPr>
        <w:t xml:space="preserve">Objednatele </w:t>
      </w:r>
      <w:r w:rsidRPr="00D80F38">
        <w:rPr>
          <w:szCs w:val="22"/>
        </w:rPr>
        <w:t xml:space="preserve">a jiných osob jím určených tak, aby tyto osoby byly na základě </w:t>
      </w:r>
      <w:r w:rsidR="000368EA" w:rsidRPr="00D80F38">
        <w:rPr>
          <w:szCs w:val="22"/>
        </w:rPr>
        <w:t>za</w:t>
      </w:r>
      <w:r w:rsidRPr="00D80F38">
        <w:rPr>
          <w:szCs w:val="22"/>
        </w:rPr>
        <w:t xml:space="preserve">školení schopny </w:t>
      </w:r>
      <w:r w:rsidR="000368EA" w:rsidRPr="00D80F38">
        <w:rPr>
          <w:szCs w:val="22"/>
        </w:rPr>
        <w:t xml:space="preserve">Dílo </w:t>
      </w:r>
      <w:r w:rsidRPr="00D80F38">
        <w:rPr>
          <w:szCs w:val="22"/>
        </w:rPr>
        <w:t xml:space="preserve">samostatně </w:t>
      </w:r>
      <w:r w:rsidR="000368EA" w:rsidRPr="00D80F38">
        <w:rPr>
          <w:szCs w:val="22"/>
        </w:rPr>
        <w:t xml:space="preserve">užívat i udržovat. </w:t>
      </w:r>
      <w:r w:rsidRPr="00D80F38">
        <w:rPr>
          <w:szCs w:val="22"/>
        </w:rPr>
        <w:t xml:space="preserve">Na žádost </w:t>
      </w:r>
      <w:r w:rsidR="000368EA" w:rsidRPr="00D80F38">
        <w:rPr>
          <w:szCs w:val="22"/>
        </w:rPr>
        <w:t xml:space="preserve">Objednatele </w:t>
      </w:r>
      <w:r w:rsidRPr="00D80F38">
        <w:rPr>
          <w:szCs w:val="22"/>
        </w:rPr>
        <w:t xml:space="preserve">provede </w:t>
      </w:r>
      <w:r w:rsidR="000368EA" w:rsidRPr="00D80F38">
        <w:rPr>
          <w:szCs w:val="22"/>
        </w:rPr>
        <w:t xml:space="preserve">Zhotovitel </w:t>
      </w:r>
      <w:r w:rsidRPr="00D80F38">
        <w:rPr>
          <w:szCs w:val="22"/>
        </w:rPr>
        <w:t>zaškolení i opakovaně, nejvýše však dvakrát v průběhu záruční doby.</w:t>
      </w:r>
    </w:p>
    <w:p w14:paraId="2377AAF0" w14:textId="77777777" w:rsidR="00CB24FD" w:rsidRPr="00E37C9C" w:rsidRDefault="00CB24FD" w:rsidP="00641970">
      <w:pPr>
        <w:pStyle w:val="Kdoplnn"/>
        <w:numPr>
          <w:ilvl w:val="0"/>
          <w:numId w:val="0"/>
        </w:numPr>
        <w:ind w:left="397"/>
        <w:rPr>
          <w:szCs w:val="22"/>
        </w:rPr>
      </w:pPr>
    </w:p>
    <w:p w14:paraId="40E590A1" w14:textId="77777777" w:rsidR="000368EA" w:rsidRPr="00E37C9C" w:rsidRDefault="003F5D1F" w:rsidP="000368EA">
      <w:pPr>
        <w:pStyle w:val="lnek"/>
        <w:rPr>
          <w:szCs w:val="22"/>
        </w:rPr>
      </w:pPr>
      <w:r w:rsidRPr="00E37C9C">
        <w:rPr>
          <w:szCs w:val="22"/>
        </w:rPr>
        <w:t>Článe</w:t>
      </w:r>
      <w:r w:rsidR="001875EE">
        <w:rPr>
          <w:szCs w:val="22"/>
        </w:rPr>
        <w:t>k 8</w:t>
      </w:r>
    </w:p>
    <w:p w14:paraId="41EA495A" w14:textId="77777777" w:rsidR="000368EA" w:rsidRPr="00E37C9C" w:rsidRDefault="000368EA" w:rsidP="000368EA">
      <w:pPr>
        <w:pStyle w:val="lnek"/>
        <w:rPr>
          <w:szCs w:val="22"/>
        </w:rPr>
      </w:pPr>
      <w:r w:rsidRPr="00E37C9C">
        <w:rPr>
          <w:szCs w:val="22"/>
        </w:rPr>
        <w:t>Předání a převzetí díla</w:t>
      </w:r>
    </w:p>
    <w:p w14:paraId="540CEBDE" w14:textId="77777777" w:rsidR="00F346B5" w:rsidRPr="00E37C9C" w:rsidRDefault="003F5D1F" w:rsidP="004A7019">
      <w:pPr>
        <w:pStyle w:val="Kdoplnn"/>
        <w:numPr>
          <w:ilvl w:val="0"/>
          <w:numId w:val="18"/>
        </w:numPr>
        <w:rPr>
          <w:szCs w:val="22"/>
        </w:rPr>
      </w:pPr>
      <w:r w:rsidRPr="00E37C9C">
        <w:rPr>
          <w:szCs w:val="22"/>
        </w:rPr>
        <w:t xml:space="preserve">Po úspěšném provedení zkušebního provozu Zhotovitel </w:t>
      </w:r>
      <w:r w:rsidR="00FE0C15" w:rsidRPr="00E37C9C">
        <w:rPr>
          <w:szCs w:val="22"/>
        </w:rPr>
        <w:t xml:space="preserve">řádně provedené </w:t>
      </w:r>
      <w:r w:rsidRPr="00E37C9C">
        <w:rPr>
          <w:szCs w:val="22"/>
        </w:rPr>
        <w:t>Dílo p</w:t>
      </w:r>
      <w:r w:rsidR="00F346B5" w:rsidRPr="00E37C9C">
        <w:rPr>
          <w:szCs w:val="22"/>
        </w:rPr>
        <w:t>ředá a Objednatel jej převezme.</w:t>
      </w:r>
    </w:p>
    <w:p w14:paraId="73CDBDCD" w14:textId="77777777" w:rsidR="00A37FBB" w:rsidRDefault="007A5601" w:rsidP="004A7019">
      <w:pPr>
        <w:pStyle w:val="Kdoplnn"/>
        <w:numPr>
          <w:ilvl w:val="0"/>
          <w:numId w:val="18"/>
        </w:numPr>
        <w:rPr>
          <w:szCs w:val="22"/>
        </w:rPr>
      </w:pPr>
      <w:r w:rsidRPr="00A37FBB">
        <w:rPr>
          <w:szCs w:val="22"/>
        </w:rPr>
        <w:t>Objedn</w:t>
      </w:r>
      <w:r w:rsidR="0046665B" w:rsidRPr="00A37FBB">
        <w:rPr>
          <w:szCs w:val="22"/>
        </w:rPr>
        <w:t xml:space="preserve">atel není povinen Dílo převzít, </w:t>
      </w:r>
      <w:r w:rsidRPr="00A37FBB">
        <w:rPr>
          <w:szCs w:val="22"/>
        </w:rPr>
        <w:t>pokud vykazuje jakékoli vady nebo nedodělky, byť by nebránily řádnému užívání Díla, či pokud je plnění Objednatele jakkoli jinak v rozporu se Smlouvou</w:t>
      </w:r>
      <w:r w:rsidR="00FE0C15" w:rsidRPr="00A37FBB">
        <w:rPr>
          <w:szCs w:val="22"/>
        </w:rPr>
        <w:t xml:space="preserve"> (</w:t>
      </w:r>
      <w:r w:rsidR="008B2DE4" w:rsidRPr="00A37FBB">
        <w:rPr>
          <w:szCs w:val="22"/>
        </w:rPr>
        <w:t xml:space="preserve">společně </w:t>
      </w:r>
      <w:r w:rsidR="006C5D8B" w:rsidRPr="00A37FBB">
        <w:rPr>
          <w:szCs w:val="22"/>
        </w:rPr>
        <w:t xml:space="preserve">ve Smlouvě jen </w:t>
      </w:r>
      <w:r w:rsidR="00FE0C15" w:rsidRPr="00A37FBB">
        <w:rPr>
          <w:szCs w:val="22"/>
        </w:rPr>
        <w:t>„vady a</w:t>
      </w:r>
      <w:r w:rsidR="00E32C00" w:rsidRPr="00A37FBB">
        <w:rPr>
          <w:szCs w:val="22"/>
        </w:rPr>
        <w:t>/nebo</w:t>
      </w:r>
      <w:r w:rsidR="00FE0C15" w:rsidRPr="00A37FBB">
        <w:rPr>
          <w:szCs w:val="22"/>
        </w:rPr>
        <w:t xml:space="preserve"> nedodělky“)</w:t>
      </w:r>
      <w:r w:rsidRPr="00A37FBB">
        <w:rPr>
          <w:szCs w:val="22"/>
        </w:rPr>
        <w:t>.</w:t>
      </w:r>
      <w:r w:rsidR="00592F3A" w:rsidRPr="00A37FBB">
        <w:rPr>
          <w:szCs w:val="22"/>
        </w:rPr>
        <w:t xml:space="preserve"> To neplatí v případě </w:t>
      </w:r>
      <w:r w:rsidR="0046665B" w:rsidRPr="00A37FBB">
        <w:rPr>
          <w:szCs w:val="22"/>
        </w:rPr>
        <w:t xml:space="preserve">drobných vad </w:t>
      </w:r>
      <w:r w:rsidR="009853F7" w:rsidRPr="00A37FBB">
        <w:rPr>
          <w:szCs w:val="22"/>
        </w:rPr>
        <w:t>a</w:t>
      </w:r>
      <w:r w:rsidR="0046665B" w:rsidRPr="00A37FBB">
        <w:rPr>
          <w:szCs w:val="22"/>
        </w:rPr>
        <w:t xml:space="preserve"> nedodělků zjištěných v rámci zkušebního provozu nebo </w:t>
      </w:r>
      <w:r w:rsidR="002707EC" w:rsidRPr="00A37FBB">
        <w:rPr>
          <w:szCs w:val="22"/>
        </w:rPr>
        <w:t xml:space="preserve">kdykoli jindy, </w:t>
      </w:r>
      <w:r w:rsidR="0046665B" w:rsidRPr="00A37FBB">
        <w:rPr>
          <w:szCs w:val="22"/>
        </w:rPr>
        <w:t>pokud nebrání řádnému užívání Díla</w:t>
      </w:r>
      <w:r w:rsidR="00A37FBB" w:rsidRPr="00A37FBB">
        <w:rPr>
          <w:szCs w:val="22"/>
        </w:rPr>
        <w:t>.</w:t>
      </w:r>
      <w:r w:rsidR="0046665B" w:rsidRPr="00A37FBB">
        <w:rPr>
          <w:szCs w:val="22"/>
        </w:rPr>
        <w:t xml:space="preserve"> </w:t>
      </w:r>
    </w:p>
    <w:p w14:paraId="322E3C9B" w14:textId="68A13009" w:rsidR="000368EA" w:rsidRPr="00A37FBB" w:rsidRDefault="000368EA" w:rsidP="004A7019">
      <w:pPr>
        <w:pStyle w:val="Kdoplnn"/>
        <w:numPr>
          <w:ilvl w:val="0"/>
          <w:numId w:val="18"/>
        </w:numPr>
        <w:rPr>
          <w:szCs w:val="22"/>
        </w:rPr>
      </w:pPr>
      <w:r w:rsidRPr="00A37FBB">
        <w:rPr>
          <w:szCs w:val="22"/>
        </w:rPr>
        <w:t>Smluvní strany se mohou do</w:t>
      </w:r>
      <w:r w:rsidR="003F5D1F" w:rsidRPr="00A37FBB">
        <w:rPr>
          <w:szCs w:val="22"/>
        </w:rPr>
        <w:t>hodnout, že předání a převzetí D</w:t>
      </w:r>
      <w:r w:rsidRPr="00A37FBB">
        <w:rPr>
          <w:szCs w:val="22"/>
        </w:rPr>
        <w:t>íla předchází technická před</w:t>
      </w:r>
      <w:r w:rsidR="003A3B50">
        <w:rPr>
          <w:szCs w:val="22"/>
        </w:rPr>
        <w:t xml:space="preserve"> </w:t>
      </w:r>
      <w:proofErr w:type="gramStart"/>
      <w:r w:rsidRPr="00A37FBB">
        <w:rPr>
          <w:szCs w:val="22"/>
        </w:rPr>
        <w:t>přejímka</w:t>
      </w:r>
      <w:proofErr w:type="gramEnd"/>
      <w:r w:rsidRPr="00A37FBB">
        <w:rPr>
          <w:szCs w:val="22"/>
        </w:rPr>
        <w:t>. Technické pře</w:t>
      </w:r>
      <w:r w:rsidR="003F5D1F" w:rsidRPr="00A37FBB">
        <w:rPr>
          <w:szCs w:val="22"/>
        </w:rPr>
        <w:t>d</w:t>
      </w:r>
      <w:r w:rsidR="003A3B50">
        <w:rPr>
          <w:szCs w:val="22"/>
        </w:rPr>
        <w:t xml:space="preserve"> </w:t>
      </w:r>
      <w:r w:rsidR="003F5D1F" w:rsidRPr="00A37FBB">
        <w:rPr>
          <w:szCs w:val="22"/>
        </w:rPr>
        <w:t xml:space="preserve">přejímky i předání a převzetí Díla se vždy </w:t>
      </w:r>
      <w:r w:rsidRPr="00A37FBB">
        <w:rPr>
          <w:szCs w:val="22"/>
        </w:rPr>
        <w:t>účastní stavbyvedoucí a technický dozor Objednatele.</w:t>
      </w:r>
    </w:p>
    <w:p w14:paraId="32D7D97B" w14:textId="77777777" w:rsidR="007A5601" w:rsidRPr="00E37C9C" w:rsidRDefault="00AF0988" w:rsidP="007A5601">
      <w:pPr>
        <w:pStyle w:val="Kdoplnn"/>
        <w:numPr>
          <w:ilvl w:val="0"/>
          <w:numId w:val="2"/>
        </w:numPr>
        <w:rPr>
          <w:szCs w:val="22"/>
        </w:rPr>
      </w:pPr>
      <w:r w:rsidRPr="00E37C9C">
        <w:rPr>
          <w:szCs w:val="22"/>
        </w:rPr>
        <w:t>Předání a převzetí Díla</w:t>
      </w:r>
      <w:r w:rsidR="007A5601" w:rsidRPr="00E37C9C">
        <w:rPr>
          <w:szCs w:val="22"/>
        </w:rPr>
        <w:t xml:space="preserve"> se uskuteční podepsáním Protokolu o předání a převzetí</w:t>
      </w:r>
      <w:r w:rsidR="00907A23" w:rsidRPr="00E37C9C">
        <w:rPr>
          <w:szCs w:val="22"/>
        </w:rPr>
        <w:t xml:space="preserve"> d</w:t>
      </w:r>
      <w:r w:rsidR="00142CB2" w:rsidRPr="00E37C9C">
        <w:rPr>
          <w:szCs w:val="22"/>
        </w:rPr>
        <w:t>íla</w:t>
      </w:r>
      <w:r w:rsidR="007A5601" w:rsidRPr="00E37C9C">
        <w:rPr>
          <w:szCs w:val="22"/>
        </w:rPr>
        <w:t>, který obsahuje nejméně tyto údaje:</w:t>
      </w:r>
    </w:p>
    <w:p w14:paraId="1DBF0EFD" w14:textId="77777777" w:rsidR="007A5601" w:rsidRPr="00E37C9C" w:rsidRDefault="007A5601" w:rsidP="004A7019">
      <w:pPr>
        <w:pStyle w:val="Kdoplnn"/>
        <w:numPr>
          <w:ilvl w:val="0"/>
          <w:numId w:val="14"/>
        </w:numPr>
        <w:rPr>
          <w:szCs w:val="22"/>
        </w:rPr>
      </w:pPr>
      <w:r w:rsidRPr="00E37C9C">
        <w:rPr>
          <w:szCs w:val="22"/>
        </w:rPr>
        <w:t>identifikace smluvních stran,</w:t>
      </w:r>
    </w:p>
    <w:p w14:paraId="45AEC871" w14:textId="77777777" w:rsidR="007A5601" w:rsidRPr="00E37C9C" w:rsidRDefault="00A47347" w:rsidP="004A7019">
      <w:pPr>
        <w:pStyle w:val="Kdoplnn"/>
        <w:numPr>
          <w:ilvl w:val="0"/>
          <w:numId w:val="14"/>
        </w:numPr>
        <w:rPr>
          <w:szCs w:val="22"/>
        </w:rPr>
      </w:pPr>
      <w:r w:rsidRPr="00E37C9C">
        <w:rPr>
          <w:szCs w:val="22"/>
        </w:rPr>
        <w:t>určení Smlouvy,</w:t>
      </w:r>
    </w:p>
    <w:p w14:paraId="5D4C6A4B" w14:textId="77777777" w:rsidR="00A47347" w:rsidRPr="00E37C9C" w:rsidRDefault="00A47347" w:rsidP="004A7019">
      <w:pPr>
        <w:pStyle w:val="Kdoplnn"/>
        <w:numPr>
          <w:ilvl w:val="0"/>
          <w:numId w:val="14"/>
        </w:numPr>
        <w:rPr>
          <w:szCs w:val="22"/>
        </w:rPr>
      </w:pPr>
      <w:r w:rsidRPr="00E37C9C">
        <w:rPr>
          <w:szCs w:val="22"/>
        </w:rPr>
        <w:t>označení Díla,</w:t>
      </w:r>
    </w:p>
    <w:p w14:paraId="5796B7E1" w14:textId="77777777" w:rsidR="007A5601" w:rsidRPr="00E37C9C" w:rsidRDefault="006060E0" w:rsidP="004A7019">
      <w:pPr>
        <w:pStyle w:val="Kdoplnn"/>
        <w:numPr>
          <w:ilvl w:val="0"/>
          <w:numId w:val="14"/>
        </w:numPr>
        <w:rPr>
          <w:szCs w:val="22"/>
        </w:rPr>
      </w:pPr>
      <w:r w:rsidRPr="00E37C9C">
        <w:rPr>
          <w:szCs w:val="22"/>
        </w:rPr>
        <w:t xml:space="preserve">věcně členěný a číslovaný </w:t>
      </w:r>
      <w:r w:rsidR="007A5601" w:rsidRPr="00E37C9C">
        <w:rPr>
          <w:szCs w:val="22"/>
        </w:rPr>
        <w:t xml:space="preserve">seznam dokladů, které </w:t>
      </w:r>
      <w:r w:rsidRPr="00E37C9C">
        <w:rPr>
          <w:szCs w:val="22"/>
        </w:rPr>
        <w:t xml:space="preserve">Objednatel od Zhotovitele </w:t>
      </w:r>
      <w:r w:rsidR="007A5601" w:rsidRPr="00E37C9C">
        <w:rPr>
          <w:szCs w:val="22"/>
        </w:rPr>
        <w:t>převzal,</w:t>
      </w:r>
    </w:p>
    <w:p w14:paraId="4C191D83" w14:textId="77777777" w:rsidR="007A5601" w:rsidRPr="00E37C9C" w:rsidRDefault="007A5601" w:rsidP="004A7019">
      <w:pPr>
        <w:pStyle w:val="Kdoplnn"/>
        <w:numPr>
          <w:ilvl w:val="0"/>
          <w:numId w:val="14"/>
        </w:numPr>
        <w:rPr>
          <w:szCs w:val="22"/>
        </w:rPr>
      </w:pPr>
      <w:r w:rsidRPr="00E37C9C">
        <w:rPr>
          <w:szCs w:val="22"/>
        </w:rPr>
        <w:lastRenderedPageBreak/>
        <w:t xml:space="preserve">prohlášení </w:t>
      </w:r>
      <w:r w:rsidR="00630AE0" w:rsidRPr="00E37C9C">
        <w:rPr>
          <w:szCs w:val="22"/>
        </w:rPr>
        <w:t>Objednatele</w:t>
      </w:r>
      <w:r w:rsidRPr="00E37C9C">
        <w:rPr>
          <w:szCs w:val="22"/>
        </w:rPr>
        <w:t xml:space="preserve">, zda věc přejímá, </w:t>
      </w:r>
      <w:r w:rsidR="006060E0" w:rsidRPr="00E37C9C">
        <w:rPr>
          <w:szCs w:val="22"/>
        </w:rPr>
        <w:t xml:space="preserve">a </w:t>
      </w:r>
      <w:r w:rsidRPr="00E37C9C">
        <w:rPr>
          <w:szCs w:val="22"/>
        </w:rPr>
        <w:t xml:space="preserve">uvedení </w:t>
      </w:r>
      <w:r w:rsidR="006060E0" w:rsidRPr="00E37C9C">
        <w:rPr>
          <w:szCs w:val="22"/>
        </w:rPr>
        <w:t>případných vad a nedodělků</w:t>
      </w:r>
      <w:r w:rsidR="00E14651" w:rsidRPr="00E37C9C">
        <w:rPr>
          <w:szCs w:val="22"/>
        </w:rPr>
        <w:t xml:space="preserve"> v</w:t>
      </w:r>
      <w:r w:rsidRPr="00E37C9C">
        <w:rPr>
          <w:szCs w:val="22"/>
        </w:rPr>
        <w:t>četně sjednaného termínu jejich odstranění,</w:t>
      </w:r>
    </w:p>
    <w:p w14:paraId="7A8DFE35" w14:textId="77777777" w:rsidR="007A5601" w:rsidRPr="00E37C9C" w:rsidRDefault="007A5601" w:rsidP="004A7019">
      <w:pPr>
        <w:pStyle w:val="Kdoplnn"/>
        <w:numPr>
          <w:ilvl w:val="0"/>
          <w:numId w:val="14"/>
        </w:numPr>
        <w:rPr>
          <w:szCs w:val="22"/>
        </w:rPr>
      </w:pPr>
      <w:r w:rsidRPr="00E37C9C">
        <w:rPr>
          <w:szCs w:val="22"/>
        </w:rPr>
        <w:t>datum a místo podpisu spolu s uvedením jmen a funkcí jednajících osob.</w:t>
      </w:r>
    </w:p>
    <w:p w14:paraId="345E2C5E" w14:textId="77777777" w:rsidR="007A5601" w:rsidRPr="00E37C9C" w:rsidRDefault="00630AE0" w:rsidP="00630AE0">
      <w:pPr>
        <w:pStyle w:val="Odstavce"/>
        <w:rPr>
          <w:szCs w:val="22"/>
        </w:rPr>
      </w:pPr>
      <w:r w:rsidRPr="00E37C9C">
        <w:rPr>
          <w:szCs w:val="22"/>
        </w:rPr>
        <w:t>Zhotovitel</w:t>
      </w:r>
      <w:r w:rsidR="007A5601" w:rsidRPr="00E37C9C">
        <w:rPr>
          <w:szCs w:val="22"/>
        </w:rPr>
        <w:t xml:space="preserve"> předá </w:t>
      </w:r>
      <w:r w:rsidRPr="00E37C9C">
        <w:rPr>
          <w:szCs w:val="22"/>
        </w:rPr>
        <w:t xml:space="preserve">Objednateli </w:t>
      </w:r>
      <w:r w:rsidR="007A5601" w:rsidRPr="00E37C9C">
        <w:rPr>
          <w:szCs w:val="22"/>
        </w:rPr>
        <w:t xml:space="preserve">nejpozději před podpisem Protokolu o předání a převzetí </w:t>
      </w:r>
      <w:r w:rsidR="00907A23" w:rsidRPr="00E37C9C">
        <w:rPr>
          <w:szCs w:val="22"/>
        </w:rPr>
        <w:t xml:space="preserve">díla </w:t>
      </w:r>
      <w:r w:rsidR="007A5601" w:rsidRPr="00E37C9C">
        <w:rPr>
          <w:szCs w:val="22"/>
        </w:rPr>
        <w:t xml:space="preserve">v českém jazyce všechny doklady (v originále) nutné k užívání </w:t>
      </w:r>
      <w:r w:rsidR="00A47347" w:rsidRPr="00E37C9C">
        <w:rPr>
          <w:szCs w:val="22"/>
        </w:rPr>
        <w:t xml:space="preserve">a </w:t>
      </w:r>
      <w:r w:rsidR="007A5601" w:rsidRPr="00E37C9C">
        <w:rPr>
          <w:szCs w:val="22"/>
        </w:rPr>
        <w:t xml:space="preserve">údržbě </w:t>
      </w:r>
      <w:r w:rsidR="00A47347" w:rsidRPr="00E37C9C">
        <w:rPr>
          <w:szCs w:val="22"/>
        </w:rPr>
        <w:t xml:space="preserve">Díla, jakož i jiné doklady, které se k Dílu </w:t>
      </w:r>
      <w:r w:rsidR="00E14651" w:rsidRPr="00E37C9C">
        <w:rPr>
          <w:szCs w:val="22"/>
        </w:rPr>
        <w:t xml:space="preserve">vztahují. </w:t>
      </w:r>
      <w:r w:rsidR="007A5601" w:rsidRPr="00E37C9C">
        <w:rPr>
          <w:szCs w:val="22"/>
        </w:rPr>
        <w:t>Těmito doklady jsou zejména, avšak nikoli výlučně:</w:t>
      </w:r>
    </w:p>
    <w:p w14:paraId="1BD8E865" w14:textId="63242E79" w:rsidR="00605741" w:rsidRPr="00A37FBB" w:rsidRDefault="00605741" w:rsidP="004A7019">
      <w:pPr>
        <w:pStyle w:val="Odstavce"/>
        <w:numPr>
          <w:ilvl w:val="0"/>
          <w:numId w:val="15"/>
        </w:numPr>
        <w:rPr>
          <w:rStyle w:val="KdoplnnChar"/>
          <w:sz w:val="22"/>
          <w:szCs w:val="22"/>
        </w:rPr>
      </w:pPr>
      <w:r w:rsidRPr="00A37FBB">
        <w:rPr>
          <w:rStyle w:val="KdoplnnChar"/>
          <w:sz w:val="22"/>
          <w:szCs w:val="22"/>
        </w:rPr>
        <w:t>prohlášení o jakosti a kompletnosti provedení Díla (</w:t>
      </w:r>
      <w:r w:rsidR="00A37FBB">
        <w:rPr>
          <w:rStyle w:val="KdoplnnChar"/>
          <w:sz w:val="22"/>
          <w:szCs w:val="22"/>
        </w:rPr>
        <w:t>2</w:t>
      </w:r>
      <w:r w:rsidRPr="00A37FBB">
        <w:rPr>
          <w:rStyle w:val="KdoplnnChar"/>
          <w:sz w:val="22"/>
          <w:szCs w:val="22"/>
        </w:rPr>
        <w:t xml:space="preserve"> ks</w:t>
      </w:r>
      <w:r w:rsidR="002E4D9D" w:rsidRPr="00A37FBB">
        <w:rPr>
          <w:rStyle w:val="KdoplnnChar"/>
          <w:sz w:val="22"/>
          <w:szCs w:val="22"/>
        </w:rPr>
        <w:t>)</w:t>
      </w:r>
      <w:r w:rsidR="00AF5398" w:rsidRPr="00A37FBB">
        <w:rPr>
          <w:rStyle w:val="KdoplnnChar"/>
          <w:sz w:val="22"/>
          <w:szCs w:val="22"/>
        </w:rPr>
        <w:t>,</w:t>
      </w:r>
    </w:p>
    <w:p w14:paraId="6B5820CA" w14:textId="3CCC9FF9" w:rsidR="002E4D9D" w:rsidRPr="00A37FBB" w:rsidRDefault="00A37FBB" w:rsidP="004A7019">
      <w:pPr>
        <w:pStyle w:val="Odstavce"/>
        <w:numPr>
          <w:ilvl w:val="0"/>
          <w:numId w:val="15"/>
        </w:numPr>
        <w:rPr>
          <w:rStyle w:val="KdoplnnChar"/>
          <w:sz w:val="22"/>
          <w:szCs w:val="22"/>
        </w:rPr>
      </w:pPr>
      <w:r>
        <w:t>ES – prohlášení o shodě (u stavebních výrobků Prohlášení o vlastnostech dle CPR</w:t>
      </w:r>
      <w:r w:rsidRPr="00A37FBB">
        <w:rPr>
          <w:rStyle w:val="KdoplnnChar"/>
          <w:sz w:val="22"/>
          <w:szCs w:val="22"/>
        </w:rPr>
        <w:t xml:space="preserve"> </w:t>
      </w:r>
      <w:r w:rsidR="00AF5398" w:rsidRPr="00A37FBB">
        <w:rPr>
          <w:rStyle w:val="KdoplnnChar"/>
          <w:sz w:val="22"/>
          <w:szCs w:val="22"/>
        </w:rPr>
        <w:t>(</w:t>
      </w:r>
      <w:r>
        <w:rPr>
          <w:rStyle w:val="KdoplnnChar"/>
          <w:sz w:val="22"/>
          <w:szCs w:val="22"/>
        </w:rPr>
        <w:t>2</w:t>
      </w:r>
      <w:r w:rsidR="00AF5398" w:rsidRPr="00A37FBB">
        <w:rPr>
          <w:rStyle w:val="KdoplnnChar"/>
          <w:sz w:val="22"/>
          <w:szCs w:val="22"/>
        </w:rPr>
        <w:t xml:space="preserve"> ks),</w:t>
      </w:r>
    </w:p>
    <w:p w14:paraId="2EEEC4C5" w14:textId="05A07B4D" w:rsidR="007A5601" w:rsidRPr="00A37FBB" w:rsidRDefault="007A5601" w:rsidP="004A7019">
      <w:pPr>
        <w:pStyle w:val="Odstavce"/>
        <w:numPr>
          <w:ilvl w:val="0"/>
          <w:numId w:val="15"/>
        </w:numPr>
        <w:rPr>
          <w:rStyle w:val="KdoplnnChar"/>
          <w:sz w:val="22"/>
          <w:szCs w:val="22"/>
        </w:rPr>
      </w:pPr>
      <w:r w:rsidRPr="00A37FBB">
        <w:rPr>
          <w:rStyle w:val="KdoplnnChar"/>
          <w:sz w:val="22"/>
          <w:szCs w:val="22"/>
        </w:rPr>
        <w:t>prohlášení o shodě podle zákona č. 22/1997 Sb., o te</w:t>
      </w:r>
      <w:r w:rsidR="00605741" w:rsidRPr="00A37FBB">
        <w:rPr>
          <w:rStyle w:val="KdoplnnChar"/>
          <w:sz w:val="22"/>
          <w:szCs w:val="22"/>
        </w:rPr>
        <w:t>chnických požadavcích na výrobky, ve z</w:t>
      </w:r>
      <w:r w:rsidR="00AF5398" w:rsidRPr="00A37FBB">
        <w:rPr>
          <w:rStyle w:val="KdoplnnChar"/>
          <w:sz w:val="22"/>
          <w:szCs w:val="22"/>
        </w:rPr>
        <w:t>nění pozdějších předpisů (</w:t>
      </w:r>
      <w:r w:rsidR="00A37FBB">
        <w:rPr>
          <w:rStyle w:val="KdoplnnChar"/>
          <w:sz w:val="22"/>
          <w:szCs w:val="22"/>
        </w:rPr>
        <w:t>2</w:t>
      </w:r>
      <w:r w:rsidR="00AF5398" w:rsidRPr="00A37FBB">
        <w:rPr>
          <w:rStyle w:val="KdoplnnChar"/>
          <w:sz w:val="22"/>
          <w:szCs w:val="22"/>
        </w:rPr>
        <w:t xml:space="preserve"> ks),</w:t>
      </w:r>
    </w:p>
    <w:p w14:paraId="18FF75E3" w14:textId="1F63E1CB" w:rsidR="00605741" w:rsidRPr="00A37FBB" w:rsidRDefault="00605741" w:rsidP="004A7019">
      <w:pPr>
        <w:pStyle w:val="Odstavce"/>
        <w:numPr>
          <w:ilvl w:val="0"/>
          <w:numId w:val="15"/>
        </w:numPr>
        <w:rPr>
          <w:szCs w:val="22"/>
        </w:rPr>
      </w:pPr>
      <w:r w:rsidRPr="00A37FBB">
        <w:rPr>
          <w:rStyle w:val="KdoplnnChar"/>
          <w:sz w:val="22"/>
          <w:szCs w:val="22"/>
        </w:rPr>
        <w:t xml:space="preserve">doklady o provedených </w:t>
      </w:r>
      <w:r w:rsidRPr="00A37FBB">
        <w:rPr>
          <w:szCs w:val="22"/>
        </w:rPr>
        <w:t>zkoušk</w:t>
      </w:r>
      <w:r w:rsidR="00AF5398" w:rsidRPr="00A37FBB">
        <w:rPr>
          <w:szCs w:val="22"/>
        </w:rPr>
        <w:t>ách, atestech a revizích (</w:t>
      </w:r>
      <w:r w:rsidR="00A37FBB">
        <w:rPr>
          <w:szCs w:val="22"/>
        </w:rPr>
        <w:t>2</w:t>
      </w:r>
      <w:r w:rsidR="00AF5398" w:rsidRPr="00A37FBB">
        <w:rPr>
          <w:szCs w:val="22"/>
        </w:rPr>
        <w:t xml:space="preserve"> ks),</w:t>
      </w:r>
    </w:p>
    <w:p w14:paraId="1B5A4169" w14:textId="701AA9F4" w:rsidR="00605741" w:rsidRPr="00A37FBB" w:rsidRDefault="00AF5398" w:rsidP="004A7019">
      <w:pPr>
        <w:pStyle w:val="Odstavce"/>
        <w:numPr>
          <w:ilvl w:val="0"/>
          <w:numId w:val="15"/>
        </w:numPr>
        <w:rPr>
          <w:rStyle w:val="KdoplnnChar"/>
          <w:sz w:val="22"/>
          <w:szCs w:val="22"/>
        </w:rPr>
      </w:pPr>
      <w:r w:rsidRPr="00A37FBB">
        <w:rPr>
          <w:rStyle w:val="KdoplnnChar"/>
          <w:sz w:val="22"/>
          <w:szCs w:val="22"/>
        </w:rPr>
        <w:t>výchozí revize (</w:t>
      </w:r>
      <w:r w:rsidR="00A37FBB">
        <w:rPr>
          <w:rStyle w:val="KdoplnnChar"/>
          <w:sz w:val="22"/>
          <w:szCs w:val="22"/>
        </w:rPr>
        <w:t>2</w:t>
      </w:r>
      <w:r w:rsidRPr="00A37FBB">
        <w:rPr>
          <w:rStyle w:val="KdoplnnChar"/>
          <w:sz w:val="22"/>
          <w:szCs w:val="22"/>
        </w:rPr>
        <w:t xml:space="preserve"> ks),</w:t>
      </w:r>
      <w:r w:rsidR="00605741" w:rsidRPr="00A37FBB">
        <w:rPr>
          <w:rStyle w:val="KdoplnnChar"/>
          <w:sz w:val="22"/>
          <w:szCs w:val="22"/>
        </w:rPr>
        <w:t xml:space="preserve"> </w:t>
      </w:r>
    </w:p>
    <w:p w14:paraId="708C189B" w14:textId="4C3A9685" w:rsidR="00605741" w:rsidRPr="00A37FBB" w:rsidRDefault="00AF5398" w:rsidP="004A7019">
      <w:pPr>
        <w:pStyle w:val="Odstavce"/>
        <w:numPr>
          <w:ilvl w:val="0"/>
          <w:numId w:val="15"/>
        </w:numPr>
        <w:rPr>
          <w:rStyle w:val="KdoplnnChar"/>
          <w:sz w:val="22"/>
          <w:szCs w:val="22"/>
        </w:rPr>
      </w:pPr>
      <w:r w:rsidRPr="00A37FBB">
        <w:rPr>
          <w:rStyle w:val="KdoplnnChar"/>
          <w:sz w:val="22"/>
          <w:szCs w:val="22"/>
        </w:rPr>
        <w:t>atesty materiálů (</w:t>
      </w:r>
      <w:r w:rsidR="00A37FBB">
        <w:rPr>
          <w:rStyle w:val="KdoplnnChar"/>
          <w:sz w:val="22"/>
          <w:szCs w:val="22"/>
        </w:rPr>
        <w:t>2</w:t>
      </w:r>
      <w:r w:rsidRPr="00A37FBB">
        <w:rPr>
          <w:rStyle w:val="KdoplnnChar"/>
          <w:sz w:val="22"/>
          <w:szCs w:val="22"/>
        </w:rPr>
        <w:t xml:space="preserve"> ks),</w:t>
      </w:r>
      <w:r w:rsidR="00605741" w:rsidRPr="00A37FBB">
        <w:rPr>
          <w:rStyle w:val="KdoplnnChar"/>
          <w:sz w:val="22"/>
          <w:szCs w:val="22"/>
        </w:rPr>
        <w:t xml:space="preserve"> </w:t>
      </w:r>
    </w:p>
    <w:p w14:paraId="0ABF0760" w14:textId="0A4365CF" w:rsidR="007A5601" w:rsidRPr="00A37FBB" w:rsidRDefault="00AF5398" w:rsidP="004A7019">
      <w:pPr>
        <w:pStyle w:val="Odstavce"/>
        <w:numPr>
          <w:ilvl w:val="0"/>
          <w:numId w:val="15"/>
        </w:numPr>
        <w:rPr>
          <w:rStyle w:val="KdoplnnChar"/>
          <w:sz w:val="22"/>
          <w:szCs w:val="22"/>
        </w:rPr>
      </w:pPr>
      <w:r w:rsidRPr="00A37FBB">
        <w:rPr>
          <w:rStyle w:val="KdoplnnChar"/>
          <w:sz w:val="22"/>
          <w:szCs w:val="22"/>
        </w:rPr>
        <w:t>servisní kniha (</w:t>
      </w:r>
      <w:r w:rsidR="00A37FBB">
        <w:rPr>
          <w:rStyle w:val="KdoplnnChar"/>
          <w:sz w:val="22"/>
          <w:szCs w:val="22"/>
        </w:rPr>
        <w:t>2</w:t>
      </w:r>
      <w:r w:rsidRPr="00A37FBB">
        <w:rPr>
          <w:rStyle w:val="KdoplnnChar"/>
          <w:sz w:val="22"/>
          <w:szCs w:val="22"/>
        </w:rPr>
        <w:t xml:space="preserve"> ks),</w:t>
      </w:r>
    </w:p>
    <w:p w14:paraId="5D8A92E3" w14:textId="779D0397" w:rsidR="007A5601" w:rsidRPr="00A37FBB" w:rsidRDefault="007A5601" w:rsidP="004A7019">
      <w:pPr>
        <w:pStyle w:val="Odstavce"/>
        <w:numPr>
          <w:ilvl w:val="0"/>
          <w:numId w:val="15"/>
        </w:numPr>
        <w:rPr>
          <w:rStyle w:val="KdoplnnChar"/>
          <w:sz w:val="22"/>
          <w:szCs w:val="22"/>
        </w:rPr>
      </w:pPr>
      <w:r w:rsidRPr="00A37FBB">
        <w:rPr>
          <w:rStyle w:val="KdoplnnChar"/>
          <w:sz w:val="22"/>
          <w:szCs w:val="22"/>
        </w:rPr>
        <w:t>návod k</w:t>
      </w:r>
      <w:r w:rsidR="00B669A4" w:rsidRPr="00A37FBB">
        <w:rPr>
          <w:rStyle w:val="KdoplnnChar"/>
          <w:sz w:val="22"/>
          <w:szCs w:val="22"/>
        </w:rPr>
        <w:t> </w:t>
      </w:r>
      <w:r w:rsidRPr="00A37FBB">
        <w:rPr>
          <w:rStyle w:val="KdoplnnChar"/>
          <w:sz w:val="22"/>
          <w:szCs w:val="22"/>
        </w:rPr>
        <w:t>obsluze</w:t>
      </w:r>
      <w:r w:rsidR="00B669A4" w:rsidRPr="00A37FBB">
        <w:rPr>
          <w:rStyle w:val="KdoplnnChar"/>
          <w:sz w:val="22"/>
          <w:szCs w:val="22"/>
        </w:rPr>
        <w:t xml:space="preserve"> technologie</w:t>
      </w:r>
      <w:r w:rsidR="00AF5398" w:rsidRPr="00A37FBB">
        <w:rPr>
          <w:rStyle w:val="KdoplnnChar"/>
          <w:sz w:val="22"/>
          <w:szCs w:val="22"/>
        </w:rPr>
        <w:t xml:space="preserve"> (</w:t>
      </w:r>
      <w:r w:rsidR="00A37FBB">
        <w:rPr>
          <w:rStyle w:val="KdoplnnChar"/>
          <w:sz w:val="22"/>
          <w:szCs w:val="22"/>
        </w:rPr>
        <w:t>2</w:t>
      </w:r>
      <w:r w:rsidR="00AF5398" w:rsidRPr="00A37FBB">
        <w:rPr>
          <w:rStyle w:val="KdoplnnChar"/>
          <w:sz w:val="22"/>
          <w:szCs w:val="22"/>
        </w:rPr>
        <w:t xml:space="preserve"> ks),</w:t>
      </w:r>
    </w:p>
    <w:p w14:paraId="21DCD9A4" w14:textId="6FF1E631" w:rsidR="00605741" w:rsidRPr="00A37FBB" w:rsidRDefault="00605741" w:rsidP="004A7019">
      <w:pPr>
        <w:pStyle w:val="Odstavce"/>
        <w:numPr>
          <w:ilvl w:val="0"/>
          <w:numId w:val="15"/>
        </w:numPr>
        <w:rPr>
          <w:szCs w:val="22"/>
        </w:rPr>
      </w:pPr>
      <w:r w:rsidRPr="00A37FBB">
        <w:rPr>
          <w:szCs w:val="22"/>
        </w:rPr>
        <w:t xml:space="preserve">seznam výrobků a zařízení, na něž se vztahují zvláštní podmínky obsluhy - užívání (doklady o zaškolení obsluhy, školitel, školený, výsledky školení, provozní řády, bezpečnostní podmínky v kopiích budou vyvěšeny na příslušných pracovištích tak, aby bylo zřejmé, čeho se týkají) </w:t>
      </w:r>
      <w:r w:rsidR="00A37FBB">
        <w:rPr>
          <w:szCs w:val="22"/>
        </w:rPr>
        <w:t>–</w:t>
      </w:r>
      <w:r w:rsidRPr="00A37FBB">
        <w:rPr>
          <w:szCs w:val="22"/>
        </w:rPr>
        <w:t xml:space="preserve"> OIP</w:t>
      </w:r>
      <w:r w:rsidR="00A37FBB">
        <w:rPr>
          <w:szCs w:val="22"/>
        </w:rPr>
        <w:t xml:space="preserve"> (BÚ)</w:t>
      </w:r>
    </w:p>
    <w:p w14:paraId="30963B3A" w14:textId="1B4E339D" w:rsidR="002E4D9D" w:rsidRPr="00A37FBB" w:rsidRDefault="00AF5398" w:rsidP="004A7019">
      <w:pPr>
        <w:pStyle w:val="Odstavce"/>
        <w:numPr>
          <w:ilvl w:val="0"/>
          <w:numId w:val="15"/>
        </w:numPr>
        <w:rPr>
          <w:szCs w:val="22"/>
        </w:rPr>
      </w:pPr>
      <w:r w:rsidRPr="00A37FBB">
        <w:rPr>
          <w:szCs w:val="22"/>
        </w:rPr>
        <w:t>záruční list (</w:t>
      </w:r>
      <w:r w:rsidR="00A37FBB">
        <w:rPr>
          <w:szCs w:val="22"/>
        </w:rPr>
        <w:t>2</w:t>
      </w:r>
      <w:r w:rsidRPr="00A37FBB">
        <w:rPr>
          <w:szCs w:val="22"/>
        </w:rPr>
        <w:t xml:space="preserve"> ks),</w:t>
      </w:r>
    </w:p>
    <w:p w14:paraId="3544FC62" w14:textId="5055A3A7" w:rsidR="008F275C" w:rsidRPr="00A37FBB" w:rsidRDefault="008F275C" w:rsidP="004A7019">
      <w:pPr>
        <w:pStyle w:val="Odstavce"/>
        <w:numPr>
          <w:ilvl w:val="0"/>
          <w:numId w:val="15"/>
        </w:numPr>
        <w:rPr>
          <w:szCs w:val="22"/>
        </w:rPr>
      </w:pPr>
      <w:r w:rsidRPr="00A37FBB">
        <w:rPr>
          <w:szCs w:val="22"/>
        </w:rPr>
        <w:t xml:space="preserve">doklady týkající se </w:t>
      </w:r>
      <w:r w:rsidR="00B669A4" w:rsidRPr="00A37FBB">
        <w:rPr>
          <w:szCs w:val="22"/>
        </w:rPr>
        <w:t>požárně bezpečnostní</w:t>
      </w:r>
      <w:r w:rsidRPr="00A37FBB">
        <w:rPr>
          <w:szCs w:val="22"/>
        </w:rPr>
        <w:t>ho řešení stavby - např.</w:t>
      </w:r>
      <w:r w:rsidR="00B669A4" w:rsidRPr="00A37FBB">
        <w:rPr>
          <w:szCs w:val="22"/>
        </w:rPr>
        <w:t xml:space="preserve"> systémové prostředky PO, individuální hasicí přístroje, prohlášení o shodě pro použité stavební a jiné materiály, piktogramy o zařízeních el., únikové cesty apod., seznam revizních zpráv a jejich přílohy v členění podle medií, bleskosvod, vzduchote</w:t>
      </w:r>
      <w:r w:rsidR="00AF5398" w:rsidRPr="00A37FBB">
        <w:rPr>
          <w:szCs w:val="22"/>
        </w:rPr>
        <w:t>chnika, voda, plyn, kanalizace,</w:t>
      </w:r>
      <w:r w:rsidR="003A3B50">
        <w:rPr>
          <w:szCs w:val="22"/>
        </w:rPr>
        <w:t xml:space="preserve"> provozuschopnost požárně bezpečnostních zařízení aj…</w:t>
      </w:r>
    </w:p>
    <w:p w14:paraId="32930C3A" w14:textId="1B00E0A4" w:rsidR="00605741" w:rsidRPr="00A37FBB" w:rsidRDefault="00605741" w:rsidP="004A7019">
      <w:pPr>
        <w:pStyle w:val="Odstavce"/>
        <w:numPr>
          <w:ilvl w:val="0"/>
          <w:numId w:val="15"/>
        </w:numPr>
        <w:rPr>
          <w:rStyle w:val="KdoplnnChar"/>
          <w:sz w:val="22"/>
          <w:szCs w:val="22"/>
        </w:rPr>
      </w:pPr>
      <w:r w:rsidRPr="00A37FBB">
        <w:rPr>
          <w:rStyle w:val="KdoplnnChar"/>
          <w:sz w:val="22"/>
          <w:szCs w:val="22"/>
        </w:rPr>
        <w:t xml:space="preserve">pasporty </w:t>
      </w:r>
      <w:r w:rsidR="00A37FBB">
        <w:rPr>
          <w:rStyle w:val="KdoplnnChar"/>
          <w:sz w:val="22"/>
          <w:szCs w:val="22"/>
        </w:rPr>
        <w:t xml:space="preserve">strojů </w:t>
      </w:r>
      <w:r w:rsidRPr="00A37FBB">
        <w:rPr>
          <w:rStyle w:val="KdoplnnChar"/>
          <w:sz w:val="22"/>
          <w:szCs w:val="22"/>
        </w:rPr>
        <w:t>(</w:t>
      </w:r>
      <w:r w:rsidR="00A37FBB">
        <w:rPr>
          <w:rStyle w:val="KdoplnnChar"/>
          <w:sz w:val="22"/>
          <w:szCs w:val="22"/>
        </w:rPr>
        <w:t>2</w:t>
      </w:r>
      <w:r w:rsidRPr="00A37FBB">
        <w:rPr>
          <w:rStyle w:val="KdoplnnChar"/>
          <w:sz w:val="22"/>
          <w:szCs w:val="22"/>
        </w:rPr>
        <w:t xml:space="preserve"> ks)</w:t>
      </w:r>
      <w:r w:rsidR="00AF5398" w:rsidRPr="00A37FBB">
        <w:rPr>
          <w:rStyle w:val="KdoplnnChar"/>
          <w:sz w:val="22"/>
          <w:szCs w:val="22"/>
        </w:rPr>
        <w:t>,</w:t>
      </w:r>
    </w:p>
    <w:p w14:paraId="4E48D1A1" w14:textId="604CB60A" w:rsidR="00B669A4" w:rsidRPr="00A37FBB" w:rsidRDefault="00B669A4" w:rsidP="004A7019">
      <w:pPr>
        <w:pStyle w:val="Odstavce"/>
        <w:numPr>
          <w:ilvl w:val="0"/>
          <w:numId w:val="15"/>
        </w:numPr>
        <w:rPr>
          <w:szCs w:val="22"/>
        </w:rPr>
      </w:pPr>
      <w:r w:rsidRPr="00A37FBB">
        <w:rPr>
          <w:szCs w:val="22"/>
        </w:rPr>
        <w:t xml:space="preserve">dokumentace skutečného provedení </w:t>
      </w:r>
      <w:r w:rsidR="002D4244" w:rsidRPr="00A37FBB">
        <w:rPr>
          <w:szCs w:val="22"/>
        </w:rPr>
        <w:t xml:space="preserve">Díla </w:t>
      </w:r>
      <w:r w:rsidRPr="00A37FBB">
        <w:rPr>
          <w:szCs w:val="22"/>
        </w:rPr>
        <w:t>(opravená projektová dokumentace) a dále zaměření sk</w:t>
      </w:r>
      <w:r w:rsidR="0098594C" w:rsidRPr="00A37FBB">
        <w:rPr>
          <w:szCs w:val="22"/>
        </w:rPr>
        <w:t xml:space="preserve">utečného provedení stavby v digitální </w:t>
      </w:r>
      <w:r w:rsidRPr="00A37FBB">
        <w:rPr>
          <w:szCs w:val="22"/>
        </w:rPr>
        <w:t xml:space="preserve">formě včetně přípojek inženýrských sítí geodetickými metodami (JTSK, </w:t>
      </w:r>
      <w:proofErr w:type="spellStart"/>
      <w:r w:rsidRPr="00A37FBB">
        <w:rPr>
          <w:szCs w:val="22"/>
        </w:rPr>
        <w:t>Vs</w:t>
      </w:r>
      <w:proofErr w:type="spellEnd"/>
      <w:r w:rsidRPr="00A37FBB">
        <w:rPr>
          <w:szCs w:val="22"/>
        </w:rPr>
        <w:t xml:space="preserve"> Jadranský) a geometr</w:t>
      </w:r>
      <w:r w:rsidR="00605741" w:rsidRPr="00A37FBB">
        <w:rPr>
          <w:szCs w:val="22"/>
        </w:rPr>
        <w:t xml:space="preserve">ický plán pro zápis stavby do </w:t>
      </w:r>
      <w:r w:rsidR="008F275C" w:rsidRPr="00A37FBB">
        <w:rPr>
          <w:szCs w:val="22"/>
        </w:rPr>
        <w:t>katastru nemovitostí</w:t>
      </w:r>
      <w:r w:rsidR="003A3B50">
        <w:rPr>
          <w:szCs w:val="22"/>
        </w:rPr>
        <w:t xml:space="preserve"> (zajišťuje p. Klec Geodézie Pardubice, kontakt </w:t>
      </w:r>
      <w:proofErr w:type="spellStart"/>
      <w:r w:rsidR="003A3B50">
        <w:rPr>
          <w:szCs w:val="22"/>
        </w:rPr>
        <w:t>tlf</w:t>
      </w:r>
      <w:proofErr w:type="spellEnd"/>
      <w:r w:rsidR="003A3B50">
        <w:rPr>
          <w:szCs w:val="22"/>
        </w:rPr>
        <w:t>. 777 617 204).</w:t>
      </w:r>
      <w:r w:rsidRPr="00A37FBB">
        <w:rPr>
          <w:szCs w:val="22"/>
        </w:rPr>
        <w:t xml:space="preserve"> </w:t>
      </w:r>
    </w:p>
    <w:p w14:paraId="5A9EEF0B" w14:textId="77777777" w:rsidR="000905F8" w:rsidRPr="00E37C9C" w:rsidRDefault="000905F8" w:rsidP="008F275C">
      <w:pPr>
        <w:pStyle w:val="Odstavce"/>
        <w:numPr>
          <w:ilvl w:val="0"/>
          <w:numId w:val="0"/>
        </w:numPr>
        <w:ind w:left="397"/>
        <w:rPr>
          <w:szCs w:val="22"/>
        </w:rPr>
      </w:pPr>
    </w:p>
    <w:p w14:paraId="1E4565DF" w14:textId="77777777" w:rsidR="008F275C" w:rsidRPr="00E37C9C" w:rsidRDefault="001875EE" w:rsidP="008F275C">
      <w:pPr>
        <w:pStyle w:val="lnek"/>
        <w:rPr>
          <w:szCs w:val="22"/>
        </w:rPr>
      </w:pPr>
      <w:r>
        <w:rPr>
          <w:szCs w:val="22"/>
        </w:rPr>
        <w:t>Článek 9</w:t>
      </w:r>
    </w:p>
    <w:p w14:paraId="6761CC90" w14:textId="77777777" w:rsidR="008F275C" w:rsidRPr="00E37C9C" w:rsidRDefault="008F275C" w:rsidP="008F275C">
      <w:pPr>
        <w:pStyle w:val="lnek"/>
        <w:rPr>
          <w:szCs w:val="22"/>
        </w:rPr>
      </w:pPr>
      <w:r w:rsidRPr="00E37C9C">
        <w:rPr>
          <w:szCs w:val="22"/>
        </w:rPr>
        <w:t>Vlastnické právo a nebezpečí škody</w:t>
      </w:r>
    </w:p>
    <w:p w14:paraId="2DF1A521" w14:textId="77777777" w:rsidR="002D5EBB" w:rsidRPr="00E37C9C" w:rsidRDefault="009D305F" w:rsidP="004A7019">
      <w:pPr>
        <w:pStyle w:val="Kdoplnn"/>
        <w:numPr>
          <w:ilvl w:val="0"/>
          <w:numId w:val="19"/>
        </w:numPr>
        <w:rPr>
          <w:szCs w:val="22"/>
        </w:rPr>
      </w:pPr>
      <w:r>
        <w:rPr>
          <w:szCs w:val="22"/>
        </w:rPr>
        <w:t>Vlastnické právo k D</w:t>
      </w:r>
      <w:r w:rsidR="008F275C" w:rsidRPr="00E37C9C">
        <w:rPr>
          <w:szCs w:val="22"/>
        </w:rPr>
        <w:t>í</w:t>
      </w:r>
      <w:r w:rsidR="002D5EBB" w:rsidRPr="00E37C9C">
        <w:rPr>
          <w:szCs w:val="22"/>
        </w:rPr>
        <w:t xml:space="preserve">lu vzniká Objednateli okamžikem jeho úplného zaplacení. </w:t>
      </w:r>
      <w:r>
        <w:rPr>
          <w:szCs w:val="22"/>
        </w:rPr>
        <w:t xml:space="preserve">Objednatel je však oprávněn </w:t>
      </w:r>
      <w:r w:rsidR="002D5EBB" w:rsidRPr="00E37C9C">
        <w:rPr>
          <w:szCs w:val="22"/>
        </w:rPr>
        <w:t xml:space="preserve">do té doby Dílo bezplatně </w:t>
      </w:r>
      <w:r>
        <w:rPr>
          <w:szCs w:val="22"/>
        </w:rPr>
        <w:t xml:space="preserve">a v plném rozsahu </w:t>
      </w:r>
      <w:r w:rsidR="002D5EBB" w:rsidRPr="00E37C9C">
        <w:rPr>
          <w:szCs w:val="22"/>
        </w:rPr>
        <w:t>užívat v souladu s účelem, za kterým bylo</w:t>
      </w:r>
      <w:r w:rsidR="00542F70" w:rsidRPr="00E37C9C">
        <w:rPr>
          <w:szCs w:val="22"/>
        </w:rPr>
        <w:t xml:space="preserve"> zhotoveno, </w:t>
      </w:r>
      <w:r>
        <w:rPr>
          <w:szCs w:val="22"/>
        </w:rPr>
        <w:t xml:space="preserve">a Zhotovitel je povinen toto právo Objednatele strpět a nenakládat s Dílem </w:t>
      </w:r>
      <w:r w:rsidR="00542F70" w:rsidRPr="00E37C9C">
        <w:rPr>
          <w:szCs w:val="22"/>
        </w:rPr>
        <w:t>způsobem, který by právo Objednatele znemožnil či omezoval.</w:t>
      </w:r>
    </w:p>
    <w:p w14:paraId="2A589D49" w14:textId="77777777" w:rsidR="001D3901" w:rsidRPr="0036010B" w:rsidRDefault="00005EF4" w:rsidP="004A7019">
      <w:pPr>
        <w:pStyle w:val="Kdoplnn"/>
        <w:numPr>
          <w:ilvl w:val="0"/>
          <w:numId w:val="19"/>
        </w:numPr>
        <w:rPr>
          <w:szCs w:val="22"/>
        </w:rPr>
      </w:pPr>
      <w:r w:rsidRPr="00E37C9C">
        <w:rPr>
          <w:szCs w:val="22"/>
        </w:rPr>
        <w:t xml:space="preserve">Zhotovitel </w:t>
      </w:r>
      <w:r w:rsidR="00542F70" w:rsidRPr="00E37C9C">
        <w:rPr>
          <w:szCs w:val="22"/>
        </w:rPr>
        <w:t xml:space="preserve">nese </w:t>
      </w:r>
      <w:r w:rsidR="009D305F">
        <w:rPr>
          <w:szCs w:val="22"/>
        </w:rPr>
        <w:t xml:space="preserve">nebezpečí škody na </w:t>
      </w:r>
      <w:r w:rsidR="001D3901" w:rsidRPr="00E37C9C">
        <w:rPr>
          <w:szCs w:val="22"/>
        </w:rPr>
        <w:t>prováděném Díle až do doby jeho převzetí Objednatelem</w:t>
      </w:r>
      <w:r w:rsidR="002D5EBB" w:rsidRPr="00E37C9C">
        <w:rPr>
          <w:szCs w:val="22"/>
        </w:rPr>
        <w:t xml:space="preserve">, a to bez ohledu na skutečnost, zda </w:t>
      </w:r>
      <w:r w:rsidR="0036010B">
        <w:rPr>
          <w:szCs w:val="22"/>
        </w:rPr>
        <w:t xml:space="preserve">ke škodě došlo v důsledku vyšší moci nebo jiné mimořádné nepředvídatelné a nepřekonatelné události vzniklé nezávisle na vůli Zhotovitele. </w:t>
      </w:r>
      <w:r w:rsidR="001D3901" w:rsidRPr="0036010B">
        <w:rPr>
          <w:szCs w:val="22"/>
        </w:rPr>
        <w:t>Převzal-li Objednatel Dílo, které vykazuje jakékoli vady nebo nedodělky, přejde na Objednatele nebezpečí škody na Díle až jejich úplným odstraněním na základě písemného protokolu o odstranění všech vad a nedodělků podepsaného smluvními stranami.</w:t>
      </w:r>
    </w:p>
    <w:p w14:paraId="2496B923" w14:textId="77777777" w:rsidR="000368EA" w:rsidRPr="00E37C9C" w:rsidRDefault="000368EA" w:rsidP="00641970">
      <w:pPr>
        <w:pStyle w:val="Kdoplnn"/>
        <w:numPr>
          <w:ilvl w:val="0"/>
          <w:numId w:val="0"/>
        </w:numPr>
        <w:ind w:left="397"/>
        <w:rPr>
          <w:szCs w:val="22"/>
        </w:rPr>
      </w:pPr>
    </w:p>
    <w:p w14:paraId="45492F5C" w14:textId="77777777" w:rsidR="00826DC9" w:rsidRPr="00E37C9C" w:rsidRDefault="001875EE" w:rsidP="00826DC9">
      <w:pPr>
        <w:pStyle w:val="lnek"/>
        <w:rPr>
          <w:szCs w:val="22"/>
        </w:rPr>
      </w:pPr>
      <w:r>
        <w:rPr>
          <w:szCs w:val="22"/>
        </w:rPr>
        <w:t>Článek 10</w:t>
      </w:r>
    </w:p>
    <w:p w14:paraId="23AAA661" w14:textId="77777777" w:rsidR="00826DC9" w:rsidRPr="00E37C9C" w:rsidRDefault="00826DC9" w:rsidP="00826DC9">
      <w:pPr>
        <w:pStyle w:val="lnek"/>
        <w:rPr>
          <w:szCs w:val="22"/>
        </w:rPr>
      </w:pPr>
      <w:r w:rsidRPr="00E37C9C">
        <w:rPr>
          <w:szCs w:val="22"/>
        </w:rPr>
        <w:t>Záruka za jakost</w:t>
      </w:r>
    </w:p>
    <w:p w14:paraId="64BD956D" w14:textId="50CAE094" w:rsidR="00F37EBE" w:rsidRPr="00E37C9C" w:rsidRDefault="00630AE0" w:rsidP="004A7019">
      <w:pPr>
        <w:pStyle w:val="Kdoplnn"/>
        <w:numPr>
          <w:ilvl w:val="0"/>
          <w:numId w:val="21"/>
        </w:numPr>
        <w:rPr>
          <w:szCs w:val="22"/>
        </w:rPr>
      </w:pPr>
      <w:r w:rsidRPr="00E37C9C">
        <w:rPr>
          <w:szCs w:val="22"/>
        </w:rPr>
        <w:t>Zhotovitel</w:t>
      </w:r>
      <w:r w:rsidR="00C60EC4" w:rsidRPr="00E37C9C">
        <w:rPr>
          <w:szCs w:val="22"/>
        </w:rPr>
        <w:t xml:space="preserve"> se zavazuje, že Dílo </w:t>
      </w:r>
      <w:r w:rsidR="00826DC9" w:rsidRPr="00E37C9C">
        <w:rPr>
          <w:szCs w:val="22"/>
        </w:rPr>
        <w:t xml:space="preserve">po dobu </w:t>
      </w:r>
      <w:r w:rsidR="00A37FBB">
        <w:rPr>
          <w:szCs w:val="22"/>
          <w:highlight w:val="yellow"/>
        </w:rPr>
        <w:t>………………</w:t>
      </w:r>
      <w:r w:rsidR="00826DC9" w:rsidRPr="00E37C9C">
        <w:rPr>
          <w:szCs w:val="22"/>
          <w:highlight w:val="yellow"/>
        </w:rPr>
        <w:t xml:space="preserve"> měsíců</w:t>
      </w:r>
      <w:r w:rsidR="00826DC9" w:rsidRPr="00E37C9C">
        <w:rPr>
          <w:szCs w:val="22"/>
        </w:rPr>
        <w:t xml:space="preserve"> bude </w:t>
      </w:r>
      <w:r w:rsidR="00C60EC4" w:rsidRPr="00E37C9C">
        <w:rPr>
          <w:szCs w:val="22"/>
        </w:rPr>
        <w:t>způsobilé</w:t>
      </w:r>
      <w:r w:rsidR="00826DC9" w:rsidRPr="00E37C9C">
        <w:rPr>
          <w:szCs w:val="22"/>
        </w:rPr>
        <w:t xml:space="preserve"> k použití ke sjednanému účelu a že si zachová jakost i provedení stanovené Smlouvou.</w:t>
      </w:r>
    </w:p>
    <w:p w14:paraId="22B5B62C" w14:textId="77777777" w:rsidR="009A4D7C" w:rsidRPr="00A37FBB" w:rsidRDefault="00826DC9" w:rsidP="004A7019">
      <w:pPr>
        <w:pStyle w:val="Kdoplnn"/>
        <w:numPr>
          <w:ilvl w:val="0"/>
          <w:numId w:val="3"/>
        </w:numPr>
        <w:rPr>
          <w:szCs w:val="22"/>
        </w:rPr>
      </w:pPr>
      <w:r w:rsidRPr="00A37FBB">
        <w:rPr>
          <w:szCs w:val="22"/>
        </w:rPr>
        <w:lastRenderedPageBreak/>
        <w:t>Záruční doba počíná bě</w:t>
      </w:r>
      <w:r w:rsidR="00C60EC4" w:rsidRPr="00A37FBB">
        <w:rPr>
          <w:szCs w:val="22"/>
        </w:rPr>
        <w:t>žet dnem předání a převzetí Díla</w:t>
      </w:r>
      <w:r w:rsidRPr="00A37FBB">
        <w:rPr>
          <w:szCs w:val="22"/>
        </w:rPr>
        <w:t xml:space="preserve">. </w:t>
      </w:r>
      <w:r w:rsidR="00C60EC4" w:rsidRPr="00A37FBB">
        <w:rPr>
          <w:szCs w:val="22"/>
        </w:rPr>
        <w:t>Převzal-li Objednatel Dílo, které</w:t>
      </w:r>
      <w:r w:rsidRPr="00A37FBB">
        <w:rPr>
          <w:szCs w:val="22"/>
        </w:rPr>
        <w:t xml:space="preserve"> vykazuje jakékoli vady nebo nedodělky, začne záruční doba běžet až jejich úplným odstraněním.</w:t>
      </w:r>
    </w:p>
    <w:p w14:paraId="301A7CDE" w14:textId="77777777" w:rsidR="009A4D7C" w:rsidRPr="00E37C9C" w:rsidRDefault="009A4D7C" w:rsidP="004A7019">
      <w:pPr>
        <w:pStyle w:val="Kdoplnn"/>
        <w:numPr>
          <w:ilvl w:val="0"/>
          <w:numId w:val="3"/>
        </w:numPr>
        <w:rPr>
          <w:szCs w:val="22"/>
        </w:rPr>
      </w:pPr>
      <w:r w:rsidRPr="00E37C9C">
        <w:rPr>
          <w:szCs w:val="22"/>
        </w:rPr>
        <w:t>V průběhu záruční doby je Zhotovitel povinen na své náklady:</w:t>
      </w:r>
    </w:p>
    <w:p w14:paraId="0335240C" w14:textId="77777777" w:rsidR="009A4D7C" w:rsidRPr="00E37C9C" w:rsidRDefault="009A4D7C" w:rsidP="004A7019">
      <w:pPr>
        <w:pStyle w:val="Kdoplnn"/>
        <w:numPr>
          <w:ilvl w:val="0"/>
          <w:numId w:val="20"/>
        </w:numPr>
        <w:rPr>
          <w:szCs w:val="22"/>
        </w:rPr>
      </w:pPr>
      <w:r w:rsidRPr="00E37C9C">
        <w:rPr>
          <w:szCs w:val="22"/>
        </w:rPr>
        <w:t>zajistit výjezd servisního tech</w:t>
      </w:r>
      <w:r w:rsidR="00AF5398" w:rsidRPr="00E37C9C">
        <w:rPr>
          <w:szCs w:val="22"/>
        </w:rPr>
        <w:t>nika v termínu určeném Smlouvou,</w:t>
      </w:r>
    </w:p>
    <w:p w14:paraId="28B49A35" w14:textId="77777777" w:rsidR="009A4D7C" w:rsidRPr="00E37C9C" w:rsidRDefault="00FF4AA6" w:rsidP="004A7019">
      <w:pPr>
        <w:pStyle w:val="Kdoplnn"/>
        <w:numPr>
          <w:ilvl w:val="0"/>
          <w:numId w:val="20"/>
        </w:numPr>
        <w:rPr>
          <w:szCs w:val="22"/>
        </w:rPr>
      </w:pPr>
      <w:r w:rsidRPr="00E37C9C">
        <w:rPr>
          <w:szCs w:val="22"/>
        </w:rPr>
        <w:t>odstranit reklamovanou vadu</w:t>
      </w:r>
      <w:r w:rsidR="009A4D7C" w:rsidRPr="00E37C9C">
        <w:rPr>
          <w:szCs w:val="22"/>
        </w:rPr>
        <w:t xml:space="preserve"> v termínu určeném Smlouvou nebo doh</w:t>
      </w:r>
      <w:r w:rsidR="00AF5398" w:rsidRPr="00E37C9C">
        <w:rPr>
          <w:szCs w:val="22"/>
        </w:rPr>
        <w:t>odnutém mezi smluvními stranami,</w:t>
      </w:r>
    </w:p>
    <w:p w14:paraId="34CCDD9C" w14:textId="37B6C8AB" w:rsidR="00853217" w:rsidRPr="00B71FA3" w:rsidRDefault="00853217" w:rsidP="004A7019">
      <w:pPr>
        <w:pStyle w:val="Kdoplnn"/>
        <w:numPr>
          <w:ilvl w:val="0"/>
          <w:numId w:val="3"/>
        </w:numPr>
        <w:rPr>
          <w:szCs w:val="22"/>
        </w:rPr>
      </w:pPr>
      <w:r w:rsidRPr="00B71FA3">
        <w:rPr>
          <w:szCs w:val="22"/>
        </w:rPr>
        <w:t>Objednatel je oprávněn provádět drobné opravy a úpravy Díla, aniž by tím byla dotčena záruka Zhotovitele za jakost Díla. To neplatí pro tu část Díla, která byla opravou nebo úpravou dotčena</w:t>
      </w:r>
      <w:r w:rsidR="00B71FA3" w:rsidRPr="00B71FA3">
        <w:rPr>
          <w:szCs w:val="22"/>
        </w:rPr>
        <w:t>.</w:t>
      </w:r>
      <w:r w:rsidRPr="00B71FA3">
        <w:rPr>
          <w:szCs w:val="22"/>
        </w:rPr>
        <w:t xml:space="preserve">  </w:t>
      </w:r>
    </w:p>
    <w:p w14:paraId="325E6850" w14:textId="77777777" w:rsidR="00826DC9" w:rsidRPr="00E37C9C" w:rsidRDefault="00826DC9" w:rsidP="004A7019">
      <w:pPr>
        <w:pStyle w:val="Kdoplnn"/>
        <w:numPr>
          <w:ilvl w:val="0"/>
          <w:numId w:val="3"/>
        </w:numPr>
        <w:rPr>
          <w:szCs w:val="22"/>
        </w:rPr>
      </w:pPr>
      <w:r w:rsidRPr="00E37C9C">
        <w:rPr>
          <w:szCs w:val="22"/>
        </w:rPr>
        <w:t xml:space="preserve">Výzvu k odstranění vady v záruční době (reklamaci) je </w:t>
      </w:r>
      <w:r w:rsidR="0067436E" w:rsidRPr="00E37C9C">
        <w:rPr>
          <w:szCs w:val="22"/>
        </w:rPr>
        <w:t>Objednatel</w:t>
      </w:r>
      <w:r w:rsidRPr="00E37C9C">
        <w:rPr>
          <w:szCs w:val="22"/>
        </w:rPr>
        <w:t xml:space="preserve"> povinen učinit písemně (vč. e-mailu)</w:t>
      </w:r>
      <w:r w:rsidR="00E563B1" w:rsidRPr="00E37C9C">
        <w:rPr>
          <w:szCs w:val="22"/>
        </w:rPr>
        <w:t xml:space="preserve"> a bez zbytečného odkladu po jejím zjištění</w:t>
      </w:r>
      <w:r w:rsidRPr="00E37C9C">
        <w:rPr>
          <w:szCs w:val="22"/>
        </w:rPr>
        <w:t xml:space="preserve">. V reklamaci </w:t>
      </w:r>
      <w:r w:rsidR="0067436E" w:rsidRPr="00E37C9C">
        <w:rPr>
          <w:szCs w:val="22"/>
        </w:rPr>
        <w:t xml:space="preserve">Objednatel </w:t>
      </w:r>
      <w:r w:rsidRPr="00E37C9C">
        <w:rPr>
          <w:szCs w:val="22"/>
        </w:rPr>
        <w:t>uvede popis vady nebo způsob, jakým se vada projevuje.</w:t>
      </w:r>
    </w:p>
    <w:p w14:paraId="6AD49934" w14:textId="77777777" w:rsidR="00826DC9" w:rsidRPr="00B71FA3" w:rsidRDefault="00630AE0" w:rsidP="004A7019">
      <w:pPr>
        <w:pStyle w:val="Kdoplnn"/>
        <w:numPr>
          <w:ilvl w:val="0"/>
          <w:numId w:val="3"/>
        </w:numPr>
        <w:rPr>
          <w:szCs w:val="22"/>
        </w:rPr>
      </w:pPr>
      <w:r w:rsidRPr="00E37C9C">
        <w:rPr>
          <w:szCs w:val="22"/>
        </w:rPr>
        <w:t>Zhotovitel</w:t>
      </w:r>
      <w:r w:rsidR="00826DC9" w:rsidRPr="00E37C9C">
        <w:rPr>
          <w:szCs w:val="22"/>
        </w:rPr>
        <w:t xml:space="preserve"> zajistí výjezd servisního technika ke zjištění a odstranění reklamované vady (servisní </w:t>
      </w:r>
      <w:r w:rsidR="00826DC9" w:rsidRPr="00B71FA3">
        <w:rPr>
          <w:szCs w:val="22"/>
        </w:rPr>
        <w:t xml:space="preserve">zásah) nejpozději do 24 hodin od oznámení reklamace v případě vad, </w:t>
      </w:r>
      <w:r w:rsidR="0067436E" w:rsidRPr="00B71FA3">
        <w:rPr>
          <w:szCs w:val="22"/>
        </w:rPr>
        <w:t>které brání řádnému užívání Díla</w:t>
      </w:r>
      <w:r w:rsidR="00826DC9" w:rsidRPr="00B71FA3">
        <w:rPr>
          <w:szCs w:val="22"/>
        </w:rPr>
        <w:t xml:space="preserve">, resp. do 48 hodin u </w:t>
      </w:r>
      <w:r w:rsidR="0067436E" w:rsidRPr="00B71FA3">
        <w:rPr>
          <w:szCs w:val="22"/>
        </w:rPr>
        <w:t xml:space="preserve">vad, které řádnému užívání Díla </w:t>
      </w:r>
      <w:r w:rsidR="00826DC9" w:rsidRPr="00B71FA3">
        <w:rPr>
          <w:szCs w:val="22"/>
        </w:rPr>
        <w:t>nebrání.</w:t>
      </w:r>
      <w:r w:rsidR="00FF4AA6" w:rsidRPr="00B71FA3">
        <w:rPr>
          <w:szCs w:val="22"/>
        </w:rPr>
        <w:t xml:space="preserve"> Požádá-li o to Objednatel, zjistí </w:t>
      </w:r>
      <w:r w:rsidR="00B33785" w:rsidRPr="00B71FA3">
        <w:rPr>
          <w:szCs w:val="22"/>
        </w:rPr>
        <w:t xml:space="preserve">Zhotovitel při servisním zásahu </w:t>
      </w:r>
      <w:r w:rsidR="00FF4AA6" w:rsidRPr="00B71FA3">
        <w:rPr>
          <w:szCs w:val="22"/>
        </w:rPr>
        <w:t>také příčinu vady.</w:t>
      </w:r>
    </w:p>
    <w:p w14:paraId="79065F6A" w14:textId="3036B6D7" w:rsidR="00826DC9" w:rsidRPr="00E37C9C" w:rsidRDefault="00630AE0" w:rsidP="004A7019">
      <w:pPr>
        <w:pStyle w:val="Kdoplnn"/>
        <w:numPr>
          <w:ilvl w:val="0"/>
          <w:numId w:val="3"/>
        </w:numPr>
        <w:rPr>
          <w:szCs w:val="22"/>
        </w:rPr>
      </w:pPr>
      <w:r w:rsidRPr="00B71FA3">
        <w:rPr>
          <w:szCs w:val="22"/>
        </w:rPr>
        <w:t>Zhotovitel</w:t>
      </w:r>
      <w:r w:rsidR="00826DC9" w:rsidRPr="00B71FA3">
        <w:rPr>
          <w:szCs w:val="22"/>
        </w:rPr>
        <w:t xml:space="preserve"> j</w:t>
      </w:r>
      <w:r w:rsidR="0068145C" w:rsidRPr="00B71FA3">
        <w:rPr>
          <w:szCs w:val="22"/>
        </w:rPr>
        <w:t xml:space="preserve">e povinen reklamovanou vadu </w:t>
      </w:r>
      <w:r w:rsidR="007B30B0" w:rsidRPr="00B71FA3">
        <w:rPr>
          <w:szCs w:val="22"/>
        </w:rPr>
        <w:t>odstranit při servisním zásahu. N</w:t>
      </w:r>
      <w:r w:rsidR="00826DC9" w:rsidRPr="00B71FA3">
        <w:rPr>
          <w:szCs w:val="22"/>
        </w:rPr>
        <w:t xml:space="preserve">ení-li to ani při vynaložení veškerého úsilí možné, pak bez zbytečného odkladu, nejpozději však do </w:t>
      </w:r>
      <w:r w:rsidR="00B71FA3" w:rsidRPr="00B71FA3">
        <w:rPr>
          <w:szCs w:val="22"/>
        </w:rPr>
        <w:t>2</w:t>
      </w:r>
      <w:r w:rsidR="00826DC9" w:rsidRPr="00B71FA3">
        <w:rPr>
          <w:szCs w:val="22"/>
        </w:rPr>
        <w:t xml:space="preserve"> dnů od oznámení reklamace v případě vad, </w:t>
      </w:r>
      <w:r w:rsidR="0067436E" w:rsidRPr="00B71FA3">
        <w:rPr>
          <w:szCs w:val="22"/>
        </w:rPr>
        <w:t>které brání řádnému užívání Díla</w:t>
      </w:r>
      <w:r w:rsidR="00826DC9" w:rsidRPr="00B71FA3">
        <w:rPr>
          <w:szCs w:val="22"/>
        </w:rPr>
        <w:t xml:space="preserve">, resp. do </w:t>
      </w:r>
      <w:r w:rsidR="00B71FA3" w:rsidRPr="00B71FA3">
        <w:rPr>
          <w:szCs w:val="22"/>
        </w:rPr>
        <w:t>5</w:t>
      </w:r>
      <w:r w:rsidR="00826DC9" w:rsidRPr="00B71FA3">
        <w:rPr>
          <w:szCs w:val="22"/>
        </w:rPr>
        <w:t xml:space="preserve"> dnů u</w:t>
      </w:r>
      <w:r w:rsidR="0067436E" w:rsidRPr="00B71FA3">
        <w:rPr>
          <w:szCs w:val="22"/>
        </w:rPr>
        <w:t xml:space="preserve"> vad, které řádnému užívání Díla </w:t>
      </w:r>
      <w:r w:rsidR="00826DC9" w:rsidRPr="00B71FA3">
        <w:rPr>
          <w:szCs w:val="22"/>
        </w:rPr>
        <w:t>nebrání, nedohodne-li se s</w:t>
      </w:r>
      <w:r w:rsidRPr="00B71FA3">
        <w:rPr>
          <w:szCs w:val="22"/>
        </w:rPr>
        <w:t xml:space="preserve"> Objednatelem </w:t>
      </w:r>
      <w:r w:rsidR="00C11371" w:rsidRPr="00B71FA3">
        <w:rPr>
          <w:szCs w:val="22"/>
        </w:rPr>
        <w:t xml:space="preserve">písemně jinak. </w:t>
      </w:r>
      <w:r w:rsidR="00826DC9" w:rsidRPr="00B71FA3">
        <w:rPr>
          <w:szCs w:val="22"/>
        </w:rPr>
        <w:t>O servisním zásahu</w:t>
      </w:r>
      <w:r w:rsidR="00826DC9" w:rsidRPr="00E37C9C">
        <w:rPr>
          <w:szCs w:val="22"/>
        </w:rPr>
        <w:t xml:space="preserve"> vždy smluvní strany sepíší protokol.</w:t>
      </w:r>
    </w:p>
    <w:p w14:paraId="04876BB5" w14:textId="77777777" w:rsidR="00596369" w:rsidRPr="00E37C9C" w:rsidRDefault="00EC4C7A" w:rsidP="004A7019">
      <w:pPr>
        <w:pStyle w:val="Kdoplnn"/>
        <w:numPr>
          <w:ilvl w:val="0"/>
          <w:numId w:val="3"/>
        </w:numPr>
        <w:rPr>
          <w:szCs w:val="22"/>
        </w:rPr>
      </w:pPr>
      <w:r>
        <w:rPr>
          <w:szCs w:val="22"/>
        </w:rPr>
        <w:t xml:space="preserve">Jedná-li se o vadu, která </w:t>
      </w:r>
      <w:r w:rsidR="00596369" w:rsidRPr="00E37C9C">
        <w:rPr>
          <w:szCs w:val="22"/>
        </w:rPr>
        <w:t xml:space="preserve">vyžaduje z hlediska ochrany zdraví, majetku či zachování nepřetržitého provozu okamžitý zásah, </w:t>
      </w:r>
      <w:r w:rsidR="00087EC8" w:rsidRPr="00E37C9C">
        <w:rPr>
          <w:szCs w:val="22"/>
        </w:rPr>
        <w:t xml:space="preserve">je </w:t>
      </w:r>
      <w:r w:rsidR="00596369" w:rsidRPr="00E37C9C">
        <w:rPr>
          <w:szCs w:val="22"/>
        </w:rPr>
        <w:t>Objednatel</w:t>
      </w:r>
      <w:r w:rsidR="00087EC8" w:rsidRPr="00E37C9C">
        <w:rPr>
          <w:szCs w:val="22"/>
        </w:rPr>
        <w:t xml:space="preserve"> oprávněn </w:t>
      </w:r>
      <w:r>
        <w:rPr>
          <w:szCs w:val="22"/>
        </w:rPr>
        <w:t>ji odstranit s</w:t>
      </w:r>
      <w:r w:rsidR="00087EC8" w:rsidRPr="00E37C9C">
        <w:rPr>
          <w:szCs w:val="22"/>
        </w:rPr>
        <w:t xml:space="preserve">vépomocí </w:t>
      </w:r>
      <w:r w:rsidR="000B4FE4" w:rsidRPr="00E37C9C">
        <w:rPr>
          <w:szCs w:val="22"/>
        </w:rPr>
        <w:t>(vč. prostřednictví</w:t>
      </w:r>
      <w:r w:rsidR="00087EC8" w:rsidRPr="00E37C9C">
        <w:rPr>
          <w:szCs w:val="22"/>
        </w:rPr>
        <w:t xml:space="preserve"> jiných osob</w:t>
      </w:r>
      <w:r w:rsidR="000B4FE4" w:rsidRPr="00E37C9C">
        <w:rPr>
          <w:szCs w:val="22"/>
        </w:rPr>
        <w:t>)</w:t>
      </w:r>
      <w:r w:rsidR="004F5A6A">
        <w:rPr>
          <w:szCs w:val="22"/>
        </w:rPr>
        <w:t>.</w:t>
      </w:r>
    </w:p>
    <w:p w14:paraId="5A3BBE84" w14:textId="77777777" w:rsidR="0068145C" w:rsidRPr="00E37C9C" w:rsidRDefault="0068145C" w:rsidP="004A7019">
      <w:pPr>
        <w:pStyle w:val="Kdoplnn"/>
        <w:numPr>
          <w:ilvl w:val="0"/>
          <w:numId w:val="3"/>
        </w:numPr>
        <w:rPr>
          <w:szCs w:val="22"/>
        </w:rPr>
      </w:pPr>
      <w:r w:rsidRPr="00E37C9C">
        <w:rPr>
          <w:szCs w:val="22"/>
        </w:rPr>
        <w:t>Neodstraní-li Zhotovitel reklamovanou vadu v termínu určeném Smlouvou nebo dohodnutém mezi smluvními stranami, je Objednatel oprávněn:</w:t>
      </w:r>
    </w:p>
    <w:p w14:paraId="4108BDE5" w14:textId="77777777" w:rsidR="0068145C" w:rsidRPr="00E37C9C" w:rsidRDefault="000B4FE4" w:rsidP="004A7019">
      <w:pPr>
        <w:pStyle w:val="Kdoplnn"/>
        <w:numPr>
          <w:ilvl w:val="0"/>
          <w:numId w:val="28"/>
        </w:numPr>
        <w:rPr>
          <w:szCs w:val="22"/>
        </w:rPr>
      </w:pPr>
      <w:r w:rsidRPr="00E37C9C">
        <w:rPr>
          <w:szCs w:val="22"/>
        </w:rPr>
        <w:t>odstranit vadu svépomocí</w:t>
      </w:r>
      <w:r w:rsidR="00AF5398" w:rsidRPr="00E37C9C">
        <w:rPr>
          <w:szCs w:val="22"/>
        </w:rPr>
        <w:t>,</w:t>
      </w:r>
    </w:p>
    <w:p w14:paraId="0769E245" w14:textId="77777777" w:rsidR="00762D48" w:rsidRPr="00E37C9C" w:rsidRDefault="00762D48" w:rsidP="004A7019">
      <w:pPr>
        <w:pStyle w:val="Kdoplnn"/>
        <w:numPr>
          <w:ilvl w:val="0"/>
          <w:numId w:val="28"/>
        </w:numPr>
        <w:rPr>
          <w:szCs w:val="22"/>
        </w:rPr>
      </w:pPr>
      <w:r w:rsidRPr="00E37C9C">
        <w:rPr>
          <w:szCs w:val="22"/>
        </w:rPr>
        <w:t>požadovat po Zhotovite</w:t>
      </w:r>
      <w:r w:rsidR="00AF5398" w:rsidRPr="00E37C9C">
        <w:rPr>
          <w:szCs w:val="22"/>
        </w:rPr>
        <w:t>li přiměřenou slevu z ceny Díla, nebo</w:t>
      </w:r>
    </w:p>
    <w:p w14:paraId="041A3003" w14:textId="77777777" w:rsidR="00762D48" w:rsidRPr="00E37C9C" w:rsidRDefault="00762D48" w:rsidP="004A7019">
      <w:pPr>
        <w:pStyle w:val="Kdoplnn"/>
        <w:numPr>
          <w:ilvl w:val="0"/>
          <w:numId w:val="28"/>
        </w:numPr>
        <w:rPr>
          <w:szCs w:val="22"/>
        </w:rPr>
      </w:pPr>
      <w:r w:rsidRPr="00E37C9C">
        <w:rPr>
          <w:szCs w:val="22"/>
        </w:rPr>
        <w:t xml:space="preserve">odstoupit od Smlouvy, jde-li zároveň o vadu </w:t>
      </w:r>
      <w:r w:rsidR="00FC1A23" w:rsidRPr="00E37C9C">
        <w:rPr>
          <w:szCs w:val="22"/>
        </w:rPr>
        <w:t>bránící řádnému užívání Díla.</w:t>
      </w:r>
    </w:p>
    <w:p w14:paraId="7BB08661" w14:textId="77777777" w:rsidR="00826DC9" w:rsidRPr="00E37C9C" w:rsidRDefault="00826DC9" w:rsidP="004A7019">
      <w:pPr>
        <w:pStyle w:val="Kdoplnn"/>
        <w:numPr>
          <w:ilvl w:val="0"/>
          <w:numId w:val="3"/>
        </w:numPr>
        <w:rPr>
          <w:szCs w:val="22"/>
        </w:rPr>
      </w:pPr>
      <w:r w:rsidRPr="00E37C9C">
        <w:rPr>
          <w:szCs w:val="22"/>
        </w:rPr>
        <w:t xml:space="preserve">Není-li vada odstranitelná opravou, má </w:t>
      </w:r>
      <w:r w:rsidR="0067436E" w:rsidRPr="00E37C9C">
        <w:rPr>
          <w:szCs w:val="22"/>
        </w:rPr>
        <w:t xml:space="preserve">Objednatel </w:t>
      </w:r>
      <w:r w:rsidR="004A2980" w:rsidRPr="00E37C9C">
        <w:rPr>
          <w:szCs w:val="22"/>
        </w:rPr>
        <w:t xml:space="preserve">právo </w:t>
      </w:r>
      <w:r w:rsidR="00867F2D" w:rsidRPr="00E37C9C">
        <w:rPr>
          <w:szCs w:val="22"/>
        </w:rPr>
        <w:t xml:space="preserve">na </w:t>
      </w:r>
      <w:r w:rsidR="00762D48" w:rsidRPr="00E37C9C">
        <w:rPr>
          <w:szCs w:val="22"/>
        </w:rPr>
        <w:t xml:space="preserve">přiměřenou slevu </w:t>
      </w:r>
      <w:r w:rsidR="00867F2D" w:rsidRPr="00E37C9C">
        <w:rPr>
          <w:szCs w:val="22"/>
        </w:rPr>
        <w:t>ceny</w:t>
      </w:r>
      <w:r w:rsidR="00762D48" w:rsidRPr="00E37C9C">
        <w:rPr>
          <w:szCs w:val="22"/>
        </w:rPr>
        <w:t xml:space="preserve"> Díla</w:t>
      </w:r>
      <w:r w:rsidR="004A2980" w:rsidRPr="00E37C9C">
        <w:rPr>
          <w:szCs w:val="22"/>
        </w:rPr>
        <w:t xml:space="preserve">. Jde-li zároveň o vadu, která brání řádnému užívání Díla, nebo jde-li o opakovaný výskyt stejné nebo jiné vady, má Objednatel také </w:t>
      </w:r>
      <w:r w:rsidR="00A66457" w:rsidRPr="00E37C9C">
        <w:rPr>
          <w:szCs w:val="22"/>
        </w:rPr>
        <w:t>právo od Smlouvy odstoupit</w:t>
      </w:r>
      <w:r w:rsidR="00014E2F">
        <w:rPr>
          <w:szCs w:val="22"/>
        </w:rPr>
        <w:t>; toto právo vš</w:t>
      </w:r>
      <w:r w:rsidR="00FA2CAA" w:rsidRPr="00E37C9C">
        <w:rPr>
          <w:szCs w:val="22"/>
        </w:rPr>
        <w:t xml:space="preserve">ak Objednateli </w:t>
      </w:r>
      <w:r w:rsidRPr="00E37C9C">
        <w:rPr>
          <w:szCs w:val="22"/>
        </w:rPr>
        <w:t>nesvědčí, jde-li o vadu svojí povahou zanedbatelnou a</w:t>
      </w:r>
      <w:r w:rsidR="0067436E" w:rsidRPr="00E37C9C">
        <w:rPr>
          <w:szCs w:val="22"/>
        </w:rPr>
        <w:t xml:space="preserve"> nemající vliv na </w:t>
      </w:r>
      <w:r w:rsidR="00FA2CAA" w:rsidRPr="00E37C9C">
        <w:rPr>
          <w:szCs w:val="22"/>
        </w:rPr>
        <w:t xml:space="preserve">řádné užívání </w:t>
      </w:r>
      <w:r w:rsidR="0067436E" w:rsidRPr="00E37C9C">
        <w:rPr>
          <w:szCs w:val="22"/>
        </w:rPr>
        <w:t>Díla.</w:t>
      </w:r>
    </w:p>
    <w:p w14:paraId="3E202648" w14:textId="77777777" w:rsidR="008F6596" w:rsidRPr="00E37C9C" w:rsidRDefault="008F6596" w:rsidP="004A7019">
      <w:pPr>
        <w:pStyle w:val="Kdoplnn"/>
        <w:numPr>
          <w:ilvl w:val="0"/>
          <w:numId w:val="3"/>
        </w:numPr>
        <w:rPr>
          <w:szCs w:val="22"/>
        </w:rPr>
      </w:pPr>
      <w:r w:rsidRPr="00E37C9C">
        <w:rPr>
          <w:szCs w:val="22"/>
        </w:rPr>
        <w:t xml:space="preserve">Je-li Objednatel oprávněn provést odstranění vady svépomocí, učiní tak přiměřeným způsobem a na riziko a náklady Zhotovitele. Zhotovitel uhradí Objednateli náklady na odstranění vady do 30 dnů od okamžiku jejich uplatnění. Odstraněním vady </w:t>
      </w:r>
      <w:r w:rsidR="009C641D">
        <w:rPr>
          <w:szCs w:val="22"/>
        </w:rPr>
        <w:t>svépomocí ze strany Objednatele</w:t>
      </w:r>
      <w:r w:rsidRPr="00E37C9C">
        <w:rPr>
          <w:szCs w:val="22"/>
        </w:rPr>
        <w:t xml:space="preserve"> nemá vliv na rozsah ani délku záruky za jakost.</w:t>
      </w:r>
    </w:p>
    <w:p w14:paraId="7269797C" w14:textId="77777777" w:rsidR="00843EBE" w:rsidRPr="00E37C9C" w:rsidRDefault="00843EBE" w:rsidP="004A7019">
      <w:pPr>
        <w:pStyle w:val="Kdoplnn"/>
        <w:numPr>
          <w:ilvl w:val="0"/>
          <w:numId w:val="3"/>
        </w:numPr>
        <w:rPr>
          <w:szCs w:val="22"/>
        </w:rPr>
      </w:pPr>
      <w:r w:rsidRPr="00E37C9C">
        <w:rPr>
          <w:szCs w:val="22"/>
        </w:rPr>
        <w:t>Pro vyloučení pochybností smluvní strany uvádějí, že odstraněním reklamované vady Zhotovitelem, svépomocí ze strany Objednatele či uplatněním práva Objednatele na přiměřenou slevu z ceny Díla nebo práva od Smlouvy odstoupit nejsou dotčena jiná práva Objednatele vyplývající ze Smlouvy nebo právních předpisů (např. právo na náhradu škody</w:t>
      </w:r>
      <w:r w:rsidR="00014E2F">
        <w:rPr>
          <w:szCs w:val="22"/>
        </w:rPr>
        <w:t>, právo na smluvní pokutu</w:t>
      </w:r>
      <w:r w:rsidRPr="00E37C9C">
        <w:rPr>
          <w:szCs w:val="22"/>
        </w:rPr>
        <w:t>).</w:t>
      </w:r>
    </w:p>
    <w:p w14:paraId="264DC19A" w14:textId="77777777" w:rsidR="003D2A41" w:rsidRPr="00E37C9C" w:rsidRDefault="003D2A41" w:rsidP="00641970">
      <w:pPr>
        <w:pStyle w:val="Kdoplnn"/>
        <w:numPr>
          <w:ilvl w:val="0"/>
          <w:numId w:val="0"/>
        </w:numPr>
        <w:ind w:left="397"/>
        <w:rPr>
          <w:szCs w:val="22"/>
        </w:rPr>
      </w:pPr>
    </w:p>
    <w:p w14:paraId="1008ED91" w14:textId="77777777" w:rsidR="00894834" w:rsidRPr="00E37C9C" w:rsidRDefault="001875EE" w:rsidP="00894834">
      <w:pPr>
        <w:pStyle w:val="lnek"/>
        <w:rPr>
          <w:szCs w:val="22"/>
        </w:rPr>
      </w:pPr>
      <w:r>
        <w:rPr>
          <w:szCs w:val="22"/>
        </w:rPr>
        <w:t>Článek 11</w:t>
      </w:r>
    </w:p>
    <w:p w14:paraId="418E8521" w14:textId="77777777" w:rsidR="00894834" w:rsidRPr="00E37C9C" w:rsidRDefault="00894834" w:rsidP="00894834">
      <w:pPr>
        <w:pStyle w:val="lnek"/>
        <w:rPr>
          <w:szCs w:val="22"/>
        </w:rPr>
      </w:pPr>
      <w:r w:rsidRPr="00E37C9C">
        <w:rPr>
          <w:szCs w:val="22"/>
        </w:rPr>
        <w:t>Pozdější součinnost</w:t>
      </w:r>
    </w:p>
    <w:p w14:paraId="13961856" w14:textId="77777777" w:rsidR="00A93848" w:rsidRPr="00B71FA3" w:rsidRDefault="00894834" w:rsidP="004A7019">
      <w:pPr>
        <w:pStyle w:val="Kdoplnn"/>
        <w:numPr>
          <w:ilvl w:val="0"/>
          <w:numId w:val="22"/>
        </w:numPr>
        <w:rPr>
          <w:szCs w:val="22"/>
        </w:rPr>
      </w:pPr>
      <w:r w:rsidRPr="00B71FA3">
        <w:rPr>
          <w:szCs w:val="22"/>
        </w:rPr>
        <w:t xml:space="preserve">Zhotovitel se zavazuje, že po dobu nejméně </w:t>
      </w:r>
      <w:r w:rsidR="009C0BFD" w:rsidRPr="00B71FA3">
        <w:rPr>
          <w:szCs w:val="22"/>
        </w:rPr>
        <w:t>24</w:t>
      </w:r>
      <w:r w:rsidRPr="00B71FA3">
        <w:rPr>
          <w:szCs w:val="22"/>
        </w:rPr>
        <w:t xml:space="preserve"> (dva</w:t>
      </w:r>
      <w:r w:rsidR="009C0BFD" w:rsidRPr="00B71FA3">
        <w:rPr>
          <w:szCs w:val="22"/>
        </w:rPr>
        <w:t>ceti čtyř</w:t>
      </w:r>
      <w:r w:rsidRPr="00B71FA3">
        <w:rPr>
          <w:szCs w:val="22"/>
        </w:rPr>
        <w:t xml:space="preserve">) měsíců ode dne předání a převzetí Díla </w:t>
      </w:r>
      <w:r w:rsidR="00FB44CE" w:rsidRPr="00B71FA3">
        <w:rPr>
          <w:szCs w:val="22"/>
        </w:rPr>
        <w:t xml:space="preserve">zajistí na základě požadavku </w:t>
      </w:r>
      <w:r w:rsidRPr="00B71FA3">
        <w:rPr>
          <w:szCs w:val="22"/>
        </w:rPr>
        <w:t>Objednatele bez zbytečného odkladu úpravy Díla</w:t>
      </w:r>
      <w:r w:rsidR="00A93848" w:rsidRPr="00B71FA3">
        <w:rPr>
          <w:szCs w:val="22"/>
        </w:rPr>
        <w:t xml:space="preserve"> v rozsahu do 10 %</w:t>
      </w:r>
      <w:r w:rsidR="003F74FB" w:rsidRPr="00B71FA3">
        <w:rPr>
          <w:szCs w:val="22"/>
        </w:rPr>
        <w:t xml:space="preserve"> ceny Díla, ledaže:</w:t>
      </w:r>
    </w:p>
    <w:p w14:paraId="00304A74" w14:textId="77777777" w:rsidR="003F74FB" w:rsidRPr="00B71FA3" w:rsidRDefault="003F74FB" w:rsidP="004A7019">
      <w:pPr>
        <w:pStyle w:val="Odrky-psmena"/>
        <w:numPr>
          <w:ilvl w:val="0"/>
          <w:numId w:val="33"/>
        </w:numPr>
        <w:rPr>
          <w:szCs w:val="22"/>
        </w:rPr>
      </w:pPr>
      <w:r w:rsidRPr="00B71FA3">
        <w:rPr>
          <w:szCs w:val="22"/>
        </w:rPr>
        <w:lastRenderedPageBreak/>
        <w:t>nemůže be</w:t>
      </w:r>
      <w:r w:rsidR="00011F6B" w:rsidRPr="00B71FA3">
        <w:rPr>
          <w:szCs w:val="22"/>
        </w:rPr>
        <w:t>z nepřiměřených obtíží zajistit práce nebo dodávky nezbytné k povedení požadovaných ú</w:t>
      </w:r>
      <w:r w:rsidR="00913A3B" w:rsidRPr="00B71FA3">
        <w:rPr>
          <w:szCs w:val="22"/>
        </w:rPr>
        <w:t>p</w:t>
      </w:r>
      <w:r w:rsidR="00011F6B" w:rsidRPr="00B71FA3">
        <w:rPr>
          <w:szCs w:val="22"/>
        </w:rPr>
        <w:t>rav</w:t>
      </w:r>
      <w:r w:rsidRPr="00B71FA3">
        <w:rPr>
          <w:szCs w:val="22"/>
        </w:rPr>
        <w:t xml:space="preserve"> Díla, nebo</w:t>
      </w:r>
    </w:p>
    <w:p w14:paraId="57A4E1E3" w14:textId="77777777" w:rsidR="003F74FB" w:rsidRPr="00B71FA3" w:rsidRDefault="00913A3B" w:rsidP="003F74FB">
      <w:pPr>
        <w:pStyle w:val="Odrky-psmena"/>
        <w:rPr>
          <w:szCs w:val="22"/>
        </w:rPr>
      </w:pPr>
      <w:proofErr w:type="gramStart"/>
      <w:r w:rsidRPr="00B71FA3">
        <w:rPr>
          <w:szCs w:val="22"/>
        </w:rPr>
        <w:t>by</w:t>
      </w:r>
      <w:proofErr w:type="gramEnd"/>
      <w:r w:rsidRPr="00B71FA3">
        <w:rPr>
          <w:szCs w:val="22"/>
        </w:rPr>
        <w:t xml:space="preserve"> provedení úprav</w:t>
      </w:r>
      <w:r w:rsidR="003F74FB" w:rsidRPr="00B71FA3">
        <w:rPr>
          <w:szCs w:val="22"/>
        </w:rPr>
        <w:t xml:space="preserve"> </w:t>
      </w:r>
      <w:r w:rsidRPr="00B71FA3">
        <w:rPr>
          <w:szCs w:val="22"/>
        </w:rPr>
        <w:t xml:space="preserve">Díla </w:t>
      </w:r>
      <w:proofErr w:type="gramStart"/>
      <w:r w:rsidR="003F74FB" w:rsidRPr="00B71FA3">
        <w:rPr>
          <w:szCs w:val="22"/>
        </w:rPr>
        <w:t>bylo</w:t>
      </w:r>
      <w:proofErr w:type="gramEnd"/>
      <w:r w:rsidR="003F74FB" w:rsidRPr="00B71FA3">
        <w:rPr>
          <w:szCs w:val="22"/>
        </w:rPr>
        <w:t xml:space="preserve"> v rozporu se závaznými předpisy a normami </w:t>
      </w:r>
      <w:r w:rsidR="000F159B" w:rsidRPr="00B71FA3">
        <w:rPr>
          <w:szCs w:val="22"/>
        </w:rPr>
        <w:t xml:space="preserve">či </w:t>
      </w:r>
      <w:r w:rsidR="003F74FB" w:rsidRPr="00B71FA3">
        <w:rPr>
          <w:szCs w:val="22"/>
        </w:rPr>
        <w:t>rozhodnutími orgánů veřejné správy.</w:t>
      </w:r>
    </w:p>
    <w:p w14:paraId="32C88E21" w14:textId="77777777" w:rsidR="00FB44CE" w:rsidRDefault="00FB44CE" w:rsidP="00A93848">
      <w:pPr>
        <w:pStyle w:val="Kdoplnn"/>
        <w:numPr>
          <w:ilvl w:val="0"/>
          <w:numId w:val="0"/>
        </w:numPr>
        <w:ind w:left="397"/>
        <w:rPr>
          <w:szCs w:val="22"/>
        </w:rPr>
      </w:pPr>
    </w:p>
    <w:p w14:paraId="53015A8F" w14:textId="77777777" w:rsidR="00BB13A7" w:rsidRPr="00E37C9C" w:rsidRDefault="001875EE" w:rsidP="00BB13A7">
      <w:pPr>
        <w:pStyle w:val="lnek"/>
        <w:rPr>
          <w:szCs w:val="22"/>
        </w:rPr>
      </w:pPr>
      <w:r>
        <w:rPr>
          <w:szCs w:val="22"/>
        </w:rPr>
        <w:t>Článek 12</w:t>
      </w:r>
    </w:p>
    <w:p w14:paraId="75FC003B" w14:textId="77777777" w:rsidR="00BB13A7" w:rsidRPr="00E37C9C" w:rsidRDefault="00F72646" w:rsidP="00BB13A7">
      <w:pPr>
        <w:pStyle w:val="lnek"/>
        <w:rPr>
          <w:szCs w:val="22"/>
        </w:rPr>
      </w:pPr>
      <w:r w:rsidRPr="00E37C9C">
        <w:rPr>
          <w:szCs w:val="22"/>
        </w:rPr>
        <w:t xml:space="preserve">Práva a povinnosti </w:t>
      </w:r>
      <w:r w:rsidR="006E3E1E">
        <w:rPr>
          <w:szCs w:val="22"/>
        </w:rPr>
        <w:t>smluvních stran</w:t>
      </w:r>
    </w:p>
    <w:p w14:paraId="5FA1C0EE" w14:textId="77777777" w:rsidR="00C72CFF" w:rsidRPr="00E37C9C" w:rsidRDefault="00C72CFF" w:rsidP="00C72CFF">
      <w:pPr>
        <w:pStyle w:val="Podnadpis1"/>
      </w:pPr>
      <w:r w:rsidRPr="00E37C9C">
        <w:t>Obecné povinnosti</w:t>
      </w:r>
    </w:p>
    <w:p w14:paraId="5B736112" w14:textId="77777777" w:rsidR="00D67FA9" w:rsidRDefault="002B1C4F" w:rsidP="004A7019">
      <w:pPr>
        <w:pStyle w:val="Kdoplnn"/>
        <w:numPr>
          <w:ilvl w:val="0"/>
          <w:numId w:val="11"/>
        </w:numPr>
        <w:rPr>
          <w:szCs w:val="22"/>
        </w:rPr>
      </w:pPr>
      <w:r w:rsidRPr="00E37C9C">
        <w:rPr>
          <w:szCs w:val="22"/>
        </w:rPr>
        <w:t>Zhotovitel</w:t>
      </w:r>
      <w:r w:rsidR="00BB13A7" w:rsidRPr="00E37C9C">
        <w:rPr>
          <w:szCs w:val="22"/>
        </w:rPr>
        <w:t xml:space="preserve"> se zavazuje, že </w:t>
      </w:r>
      <w:r w:rsidR="00601485">
        <w:rPr>
          <w:szCs w:val="22"/>
        </w:rPr>
        <w:t xml:space="preserve">bude </w:t>
      </w:r>
      <w:r w:rsidR="00195A83">
        <w:rPr>
          <w:szCs w:val="22"/>
        </w:rPr>
        <w:t xml:space="preserve">při provádění Díla </w:t>
      </w:r>
      <w:r w:rsidR="00BB13A7" w:rsidRPr="00E37C9C">
        <w:rPr>
          <w:szCs w:val="22"/>
        </w:rPr>
        <w:t>postupovat s nejvyšší odbornou péčí</w:t>
      </w:r>
      <w:r w:rsidR="00EF3567" w:rsidRPr="00E37C9C">
        <w:rPr>
          <w:szCs w:val="22"/>
        </w:rPr>
        <w:t xml:space="preserve"> a v souladu s uznávanou odbornou praxí</w:t>
      </w:r>
      <w:r w:rsidR="00D16375">
        <w:rPr>
          <w:szCs w:val="22"/>
        </w:rPr>
        <w:t>.</w:t>
      </w:r>
    </w:p>
    <w:p w14:paraId="745FDDFB" w14:textId="2E97CB6D" w:rsidR="00EE09D7" w:rsidRPr="00195A83" w:rsidRDefault="00EE09D7" w:rsidP="004A7019">
      <w:pPr>
        <w:pStyle w:val="Kdoplnn"/>
        <w:numPr>
          <w:ilvl w:val="0"/>
          <w:numId w:val="11"/>
        </w:numPr>
        <w:rPr>
          <w:szCs w:val="22"/>
        </w:rPr>
      </w:pPr>
      <w:r w:rsidRPr="00195A83">
        <w:rPr>
          <w:szCs w:val="22"/>
        </w:rPr>
        <w:t xml:space="preserve">Zhotovitel je povinen při provádění Díla postupovat samostatně. Tím není dotčeno právo Objednatele udílet Zhotoviteli instrukce týkající se provádění Díla a povinnost Zhotovitele se jimi řídit, nebudou-li zjevně nepřiměřené nebo v rozporu se závaznými předpisy a normami či rozhodnutími orgánů veřejné správy. Zhotovitel přitom Objednatele písemně upozorní na případnou nevhodnost, neúplnost či rozporuplnost jeho instrukcí a do </w:t>
      </w:r>
      <w:r w:rsidR="00B71FA3">
        <w:rPr>
          <w:szCs w:val="22"/>
        </w:rPr>
        <w:t>neprodleně</w:t>
      </w:r>
      <w:r w:rsidRPr="00195A83">
        <w:rPr>
          <w:szCs w:val="22"/>
        </w:rPr>
        <w:t xml:space="preserve"> od obdržení takové instrukce mu navrhne možný způsob řešení.</w:t>
      </w:r>
    </w:p>
    <w:p w14:paraId="1CD3DC59" w14:textId="77777777" w:rsidR="002B1C4F" w:rsidRDefault="00D67FA9" w:rsidP="004A7019">
      <w:pPr>
        <w:pStyle w:val="Kdoplnn"/>
        <w:numPr>
          <w:ilvl w:val="0"/>
          <w:numId w:val="11"/>
        </w:numPr>
        <w:rPr>
          <w:szCs w:val="22"/>
        </w:rPr>
      </w:pPr>
      <w:r w:rsidRPr="00E37C9C">
        <w:rPr>
          <w:szCs w:val="22"/>
        </w:rPr>
        <w:t xml:space="preserve">Při veškeré své činnosti bude Zhotovitel </w:t>
      </w:r>
      <w:r w:rsidR="00EF3567" w:rsidRPr="00E37C9C">
        <w:rPr>
          <w:szCs w:val="22"/>
        </w:rPr>
        <w:t xml:space="preserve">postupovat </w:t>
      </w:r>
      <w:r w:rsidR="002B1C4F" w:rsidRPr="00E37C9C">
        <w:rPr>
          <w:szCs w:val="22"/>
        </w:rPr>
        <w:t xml:space="preserve">s ohledem na </w:t>
      </w:r>
      <w:r w:rsidR="00945B65" w:rsidRPr="00E37C9C">
        <w:rPr>
          <w:szCs w:val="22"/>
        </w:rPr>
        <w:t xml:space="preserve">oprávněné </w:t>
      </w:r>
      <w:r w:rsidR="002B1C4F" w:rsidRPr="00E37C9C">
        <w:rPr>
          <w:szCs w:val="22"/>
        </w:rPr>
        <w:t>zájmy Objednatele</w:t>
      </w:r>
      <w:r w:rsidRPr="00E37C9C">
        <w:rPr>
          <w:szCs w:val="22"/>
        </w:rPr>
        <w:t xml:space="preserve"> a Objednateli poskytne veškerou</w:t>
      </w:r>
      <w:r w:rsidR="009C4E0D" w:rsidRPr="00E37C9C">
        <w:rPr>
          <w:szCs w:val="22"/>
        </w:rPr>
        <w:t xml:space="preserve"> součinnost</w:t>
      </w:r>
      <w:r w:rsidRPr="00E37C9C">
        <w:rPr>
          <w:szCs w:val="22"/>
        </w:rPr>
        <w:t xml:space="preserve"> nezbytnou k</w:t>
      </w:r>
      <w:r w:rsidR="009C641D">
        <w:rPr>
          <w:szCs w:val="22"/>
        </w:rPr>
        <w:t xml:space="preserve"> úspěšné </w:t>
      </w:r>
      <w:r w:rsidRPr="00E37C9C">
        <w:rPr>
          <w:szCs w:val="22"/>
        </w:rPr>
        <w:t>realizaci investiční akce</w:t>
      </w:r>
      <w:r w:rsidR="009C4E0D" w:rsidRPr="00E37C9C">
        <w:rPr>
          <w:szCs w:val="22"/>
        </w:rPr>
        <w:t>.</w:t>
      </w:r>
    </w:p>
    <w:p w14:paraId="061CDB92" w14:textId="77777777" w:rsidR="009351D7" w:rsidRPr="00E37C9C" w:rsidRDefault="00195A83" w:rsidP="009351D7">
      <w:pPr>
        <w:pStyle w:val="Podnadpis1"/>
      </w:pPr>
      <w:r>
        <w:t>Provádění díla v areálu</w:t>
      </w:r>
    </w:p>
    <w:p w14:paraId="1C201E6C" w14:textId="4988AF81" w:rsidR="001C29E7" w:rsidRPr="00E37C9C" w:rsidRDefault="001C29E7" w:rsidP="004A7019">
      <w:pPr>
        <w:pStyle w:val="Odstavec"/>
        <w:numPr>
          <w:ilvl w:val="0"/>
          <w:numId w:val="3"/>
        </w:numPr>
        <w:rPr>
          <w:szCs w:val="22"/>
        </w:rPr>
      </w:pPr>
      <w:r w:rsidRPr="00B71FA3">
        <w:rPr>
          <w:szCs w:val="22"/>
        </w:rPr>
        <w:t xml:space="preserve">Zhotovitel je oprávněn provádět Dílo v Areálu pouze v pracovních dnech od </w:t>
      </w:r>
      <w:r w:rsidR="00B71FA3" w:rsidRPr="00B71FA3">
        <w:rPr>
          <w:szCs w:val="22"/>
        </w:rPr>
        <w:t>6</w:t>
      </w:r>
      <w:r w:rsidRPr="00B71FA3">
        <w:rPr>
          <w:szCs w:val="22"/>
        </w:rPr>
        <w:t xml:space="preserve"> do 1</w:t>
      </w:r>
      <w:r w:rsidR="00C5615C">
        <w:rPr>
          <w:szCs w:val="22"/>
        </w:rPr>
        <w:t>8</w:t>
      </w:r>
      <w:r w:rsidR="00B71FA3" w:rsidRPr="00B71FA3">
        <w:rPr>
          <w:szCs w:val="22"/>
        </w:rPr>
        <w:t xml:space="preserve"> </w:t>
      </w:r>
      <w:r w:rsidRPr="00B71FA3">
        <w:rPr>
          <w:szCs w:val="22"/>
        </w:rPr>
        <w:t>h, nedohodne-</w:t>
      </w:r>
      <w:r w:rsidRPr="00E37C9C">
        <w:rPr>
          <w:szCs w:val="22"/>
        </w:rPr>
        <w:t>li se s Objednatelem písemně</w:t>
      </w:r>
      <w:r>
        <w:rPr>
          <w:szCs w:val="22"/>
        </w:rPr>
        <w:t xml:space="preserve"> </w:t>
      </w:r>
      <w:r w:rsidRPr="00E37C9C">
        <w:rPr>
          <w:szCs w:val="22"/>
        </w:rPr>
        <w:t>jinak.</w:t>
      </w:r>
    </w:p>
    <w:p w14:paraId="173BD96C" w14:textId="77777777" w:rsidR="000F159B" w:rsidRPr="00E37C9C" w:rsidRDefault="000F159B" w:rsidP="004A7019">
      <w:pPr>
        <w:pStyle w:val="Kdoplnn"/>
        <w:numPr>
          <w:ilvl w:val="0"/>
          <w:numId w:val="3"/>
        </w:numPr>
        <w:rPr>
          <w:szCs w:val="22"/>
        </w:rPr>
      </w:pPr>
      <w:r w:rsidRPr="00E37C9C">
        <w:rPr>
          <w:szCs w:val="22"/>
        </w:rPr>
        <w:t>Při pohybu v Areálu je Zhotovitel povinen dbát zvýšené opatrnosti a počínat si tak, aby nijak neohro</w:t>
      </w:r>
      <w:r w:rsidR="003E4C9D">
        <w:rPr>
          <w:szCs w:val="22"/>
        </w:rPr>
        <w:t xml:space="preserve">zil osoby ani věci, které se v něm </w:t>
      </w:r>
      <w:r w:rsidRPr="00E37C9C">
        <w:rPr>
          <w:szCs w:val="22"/>
        </w:rPr>
        <w:t>nacházejí. Stejně tak nesmí Zhotovitel nikterak ohrozit ani omezit provozní činnost v Areálu.</w:t>
      </w:r>
    </w:p>
    <w:p w14:paraId="6E10C2F2" w14:textId="0F3DB185" w:rsidR="00BB13A7" w:rsidRPr="00E37C9C" w:rsidRDefault="00BB13A7" w:rsidP="004A7019">
      <w:pPr>
        <w:pStyle w:val="Kdoplnn"/>
        <w:numPr>
          <w:ilvl w:val="0"/>
          <w:numId w:val="3"/>
        </w:numPr>
        <w:rPr>
          <w:szCs w:val="22"/>
        </w:rPr>
      </w:pPr>
      <w:r w:rsidRPr="00E37C9C">
        <w:rPr>
          <w:szCs w:val="22"/>
        </w:rPr>
        <w:t xml:space="preserve">Při </w:t>
      </w:r>
      <w:r w:rsidR="002B1C4F" w:rsidRPr="00E37C9C">
        <w:rPr>
          <w:szCs w:val="22"/>
        </w:rPr>
        <w:t xml:space="preserve">provádění Díla </w:t>
      </w:r>
      <w:r w:rsidRPr="00E37C9C">
        <w:rPr>
          <w:szCs w:val="22"/>
        </w:rPr>
        <w:t xml:space="preserve">v areálu </w:t>
      </w:r>
      <w:r w:rsidR="002B1C4F" w:rsidRPr="00E37C9C">
        <w:rPr>
          <w:szCs w:val="22"/>
        </w:rPr>
        <w:t>Objednatele</w:t>
      </w:r>
      <w:r w:rsidRPr="00E37C9C">
        <w:rPr>
          <w:szCs w:val="22"/>
        </w:rPr>
        <w:t xml:space="preserve"> je </w:t>
      </w:r>
      <w:r w:rsidR="002B1C4F" w:rsidRPr="00E37C9C">
        <w:rPr>
          <w:szCs w:val="22"/>
        </w:rPr>
        <w:t>Zhotovitel</w:t>
      </w:r>
      <w:r w:rsidRPr="00E37C9C">
        <w:rPr>
          <w:szCs w:val="22"/>
        </w:rPr>
        <w:t xml:space="preserve"> povinen zajistit dodržování vnitřních předpisů </w:t>
      </w:r>
      <w:r w:rsidR="002B1C4F" w:rsidRPr="00E37C9C">
        <w:rPr>
          <w:szCs w:val="22"/>
        </w:rPr>
        <w:t>Objednatele</w:t>
      </w:r>
      <w:r w:rsidRPr="00E37C9C">
        <w:rPr>
          <w:szCs w:val="22"/>
        </w:rPr>
        <w:t xml:space="preserve"> týkajících se pohybu </w:t>
      </w:r>
      <w:r w:rsidRPr="00E602D8">
        <w:rPr>
          <w:szCs w:val="22"/>
        </w:rPr>
        <w:t>a práce</w:t>
      </w:r>
      <w:r w:rsidRPr="00E37C9C">
        <w:rPr>
          <w:szCs w:val="22"/>
        </w:rPr>
        <w:t xml:space="preserve"> v areálu </w:t>
      </w:r>
      <w:r w:rsidR="002B1C4F" w:rsidRPr="00E37C9C">
        <w:rPr>
          <w:szCs w:val="22"/>
        </w:rPr>
        <w:t>Objednatele</w:t>
      </w:r>
      <w:r w:rsidRPr="00E37C9C">
        <w:rPr>
          <w:szCs w:val="22"/>
        </w:rPr>
        <w:t xml:space="preserve">, zejména, avšak nikoli výlučně, směrnici OS E 52/5 Vstup osob a vjezd vozidel do </w:t>
      </w:r>
      <w:proofErr w:type="spellStart"/>
      <w:r w:rsidRPr="00E37C9C">
        <w:rPr>
          <w:szCs w:val="22"/>
        </w:rPr>
        <w:t>Explosia</w:t>
      </w:r>
      <w:proofErr w:type="spellEnd"/>
      <w:r w:rsidRPr="00E37C9C">
        <w:rPr>
          <w:szCs w:val="22"/>
        </w:rPr>
        <w:t xml:space="preserve"> a.s.</w:t>
      </w:r>
      <w:r w:rsidR="00B7776D" w:rsidRPr="00E37C9C">
        <w:rPr>
          <w:szCs w:val="22"/>
        </w:rPr>
        <w:t xml:space="preserve"> </w:t>
      </w:r>
      <w:r w:rsidRPr="00E37C9C">
        <w:rPr>
          <w:szCs w:val="22"/>
        </w:rPr>
        <w:t xml:space="preserve"> Bude-li se </w:t>
      </w:r>
      <w:r w:rsidR="002B1C4F" w:rsidRPr="00E37C9C">
        <w:rPr>
          <w:szCs w:val="22"/>
        </w:rPr>
        <w:t xml:space="preserve">Zhotovitel </w:t>
      </w:r>
      <w:r w:rsidRPr="00E37C9C">
        <w:rPr>
          <w:szCs w:val="22"/>
        </w:rPr>
        <w:t>pohybovat také v areálu společnosti Synthesia, je povinen zajistit dodržování vnitřních předpisů společnosti Synthesia, které jsou dostupné na stránkách www.synthesia.eu.</w:t>
      </w:r>
      <w:r w:rsidR="002B1C4F" w:rsidRPr="00E37C9C">
        <w:rPr>
          <w:szCs w:val="22"/>
        </w:rPr>
        <w:t xml:space="preserve"> Zhotovitel </w:t>
      </w:r>
      <w:r w:rsidRPr="00E37C9C">
        <w:rPr>
          <w:szCs w:val="22"/>
        </w:rPr>
        <w:t>prohlašuje, že jsou mu všechny vnitřní předpisy podle tohoto odstavce známy a že jim plně porozuměl.</w:t>
      </w:r>
    </w:p>
    <w:p w14:paraId="1413BF65" w14:textId="32F19CE6" w:rsidR="007D711E" w:rsidRPr="00E37C9C" w:rsidRDefault="007D711E" w:rsidP="007D711E">
      <w:pPr>
        <w:pStyle w:val="Podnadpis1"/>
      </w:pPr>
      <w:r w:rsidRPr="00E37C9C">
        <w:t>Osoby</w:t>
      </w:r>
      <w:r w:rsidR="00B71FA3">
        <w:t>, které bude využívat</w:t>
      </w:r>
      <w:r w:rsidRPr="00E37C9C">
        <w:t xml:space="preserve"> k</w:t>
      </w:r>
      <w:r w:rsidR="00D1510B" w:rsidRPr="00E37C9C">
        <w:t> </w:t>
      </w:r>
      <w:r w:rsidRPr="00E37C9C">
        <w:t>prov</w:t>
      </w:r>
      <w:r w:rsidR="00D1510B" w:rsidRPr="00E37C9C">
        <w:t xml:space="preserve">edení </w:t>
      </w:r>
      <w:r w:rsidR="006E3E1E">
        <w:t>d</w:t>
      </w:r>
      <w:r w:rsidRPr="00E37C9C">
        <w:t>íla</w:t>
      </w:r>
    </w:p>
    <w:p w14:paraId="54A2345F" w14:textId="77777777" w:rsidR="00EC2CDA" w:rsidRPr="00E37C9C" w:rsidRDefault="00EC2CDA" w:rsidP="00EC2CDA">
      <w:pPr>
        <w:pStyle w:val="Odstavce"/>
      </w:pPr>
      <w:r w:rsidRPr="00E37C9C">
        <w:t>Zhotovitel zajistí, aby všechny osoby použité k</w:t>
      </w:r>
      <w:r w:rsidR="00D1510B" w:rsidRPr="00E37C9C">
        <w:t> </w:t>
      </w:r>
      <w:r w:rsidR="00B41756" w:rsidRPr="00E37C9C">
        <w:t>prov</w:t>
      </w:r>
      <w:r w:rsidR="00D1510B" w:rsidRPr="00E37C9C">
        <w:t xml:space="preserve">edení </w:t>
      </w:r>
      <w:r w:rsidRPr="00E37C9C">
        <w:t>Díla byly dostatečně kvalifikované a disponovaly přiměřenými odbornými znalostmi i zkušenostmi.</w:t>
      </w:r>
    </w:p>
    <w:p w14:paraId="6DC00091" w14:textId="77777777" w:rsidR="007D711E" w:rsidRPr="00107AD0" w:rsidRDefault="00EC2CDA" w:rsidP="00107AD0">
      <w:pPr>
        <w:pStyle w:val="Odstavce"/>
      </w:pPr>
      <w:r w:rsidRPr="00E37C9C">
        <w:t xml:space="preserve">K </w:t>
      </w:r>
      <w:r w:rsidR="007D711E" w:rsidRPr="00E37C9C">
        <w:t>provádění Díla v</w:t>
      </w:r>
      <w:r w:rsidRPr="00E37C9C">
        <w:t> </w:t>
      </w:r>
      <w:r w:rsidR="0021205D" w:rsidRPr="00E37C9C">
        <w:t>Areálu</w:t>
      </w:r>
      <w:r w:rsidRPr="00E37C9C">
        <w:t xml:space="preserve"> může Zhotovitel </w:t>
      </w:r>
      <w:r w:rsidR="007D711E" w:rsidRPr="00E37C9C">
        <w:t>použít pou</w:t>
      </w:r>
      <w:r w:rsidRPr="00E37C9C">
        <w:t xml:space="preserve">ze osoby spolehlivé, bezúhonné a </w:t>
      </w:r>
      <w:r w:rsidR="007D711E" w:rsidRPr="00E37C9C">
        <w:t>schopné samos</w:t>
      </w:r>
      <w:r w:rsidRPr="00E37C9C">
        <w:t xml:space="preserve">tatné komunikace s Objednatelem. </w:t>
      </w:r>
      <w:r w:rsidR="007D711E" w:rsidRPr="00E37C9C">
        <w:t>Za bezúhonnou se nepovažuje osoba uvedená v § 34 zákona č. 61/1988 Sb., o hornické činnosti, výbušninách a o státní báňské správě, ve znění pozdějších předpisů.</w:t>
      </w:r>
      <w:r w:rsidR="00107AD0">
        <w:t xml:space="preserve"> </w:t>
      </w:r>
      <w:r w:rsidR="00107AD0" w:rsidRPr="00107AD0">
        <w:t xml:space="preserve">Za osobu schopnou samostatné komunikace se považuje osoba, která sama a bez cizí pomoci plně ovládá český jazyk, a to včetně technické nebo jiné odborné komunikace vztahující se k předmětu </w:t>
      </w:r>
      <w:r w:rsidR="00427775">
        <w:t>Díla</w:t>
      </w:r>
      <w:r w:rsidR="00107AD0" w:rsidRPr="00107AD0">
        <w:t>, předmětu podnikání (činnosti) Objednatele i k povinnostem vyplývajícím Zhotoviteli i Objednateli z právních předpisů a vnitřních předpisů Objednatele a společnosti Synthesia</w:t>
      </w:r>
    </w:p>
    <w:p w14:paraId="79E2B5A1" w14:textId="77777777" w:rsidR="009646EA" w:rsidRPr="00E37C9C" w:rsidRDefault="009646EA" w:rsidP="009646EA">
      <w:pPr>
        <w:pStyle w:val="Odstavce"/>
      </w:pPr>
      <w:r w:rsidRPr="00A765D5">
        <w:t xml:space="preserve">Všechny osoby </w:t>
      </w:r>
      <w:r w:rsidR="00EC2CDA" w:rsidRPr="00A765D5">
        <w:t>použité k</w:t>
      </w:r>
      <w:r w:rsidR="00D1510B" w:rsidRPr="00A765D5">
        <w:t> </w:t>
      </w:r>
      <w:r w:rsidR="00EC2CDA" w:rsidRPr="00A765D5">
        <w:t>prov</w:t>
      </w:r>
      <w:r w:rsidR="00D1510B" w:rsidRPr="00A765D5">
        <w:t xml:space="preserve">edení </w:t>
      </w:r>
      <w:r w:rsidR="00EC2CDA" w:rsidRPr="00A765D5">
        <w:t xml:space="preserve">Díla </w:t>
      </w:r>
      <w:r w:rsidRPr="00A765D5">
        <w:t>je Zhotovitel povinen proškolit ohledně veškerých povinností pro ně vyplývajících z předpisů a norem, Smlouvy i vnitřních předpisů Objednatele a společnosti Synthesia. Zejména, avšak nikoli výlučně, provede proškolení v oblasti bezpečnosti a ochrany zdraví při práci a požární ochrany. Znalosti</w:t>
      </w:r>
      <w:r w:rsidRPr="00E37C9C">
        <w:t xml:space="preserve"> uvedené v tomto odstavci Zhotovitel průběžně kontroluje. Ujednáním tohoto odstavce však není dotčena povinnost zúčastnit se vstupního či jakéhokoli následného školení pořádaného Objednatelem nebo společností Synthesia.</w:t>
      </w:r>
    </w:p>
    <w:p w14:paraId="095EE48B" w14:textId="77777777" w:rsidR="007D711E" w:rsidRPr="00E37C9C" w:rsidRDefault="007D711E" w:rsidP="007D711E">
      <w:pPr>
        <w:pStyle w:val="Odstavce"/>
      </w:pPr>
      <w:r w:rsidRPr="00E37C9C">
        <w:lastRenderedPageBreak/>
        <w:t>Na žádost Objednatele je Zhotovitel po</w:t>
      </w:r>
      <w:r w:rsidR="00EC2CDA" w:rsidRPr="00E37C9C">
        <w:t>vinen zajistit odvolání které</w:t>
      </w:r>
      <w:r w:rsidR="00A10D2B" w:rsidRPr="00E37C9C">
        <w:t>koli</w:t>
      </w:r>
      <w:r w:rsidR="00D1510B" w:rsidRPr="00E37C9C">
        <w:t xml:space="preserve"> osoby</w:t>
      </w:r>
      <w:r w:rsidR="00A10D2B" w:rsidRPr="00E37C9C">
        <w:t xml:space="preserve">, </w:t>
      </w:r>
      <w:r w:rsidRPr="00E37C9C">
        <w:t>která: poruší svoji povinnost podstatným způsobem; opakovaně porušuje své povinnosti (vč. nedbalého jednání); neplní pokyny Objednatele; ohrožuje nebo omezuje provozní činnost</w:t>
      </w:r>
      <w:r w:rsidR="0021205D" w:rsidRPr="00E37C9C">
        <w:t xml:space="preserve"> v</w:t>
      </w:r>
      <w:r w:rsidRPr="00E37C9C">
        <w:t xml:space="preserve"> </w:t>
      </w:r>
      <w:r w:rsidR="0021205D" w:rsidRPr="00E37C9C">
        <w:t>Areálu</w:t>
      </w:r>
      <w:r w:rsidRPr="00E37C9C">
        <w:t>; svým c</w:t>
      </w:r>
      <w:r w:rsidR="00B75873" w:rsidRPr="00E37C9C">
        <w:t xml:space="preserve">hováním ohrožuje bezpečnost a </w:t>
      </w:r>
      <w:r w:rsidRPr="00E37C9C">
        <w:t>zdraví jiných osob či životní prostředí.</w:t>
      </w:r>
    </w:p>
    <w:p w14:paraId="18725023" w14:textId="77777777" w:rsidR="00912784" w:rsidRPr="00E37C9C" w:rsidRDefault="00CB1387" w:rsidP="004A7019">
      <w:pPr>
        <w:pStyle w:val="Odstavce"/>
        <w:numPr>
          <w:ilvl w:val="0"/>
          <w:numId w:val="3"/>
        </w:numPr>
        <w:rPr>
          <w:szCs w:val="22"/>
        </w:rPr>
      </w:pPr>
      <w:r w:rsidRPr="00E37C9C">
        <w:rPr>
          <w:szCs w:val="22"/>
        </w:rPr>
        <w:t>Zhotovitel může k provedení Díla použít tř</w:t>
      </w:r>
      <w:r w:rsidR="0094294C" w:rsidRPr="00E37C9C">
        <w:rPr>
          <w:szCs w:val="22"/>
        </w:rPr>
        <w:t>etí osoby (su</w:t>
      </w:r>
      <w:r w:rsidR="00B75873" w:rsidRPr="00E37C9C">
        <w:rPr>
          <w:szCs w:val="22"/>
        </w:rPr>
        <w:t xml:space="preserve">bdodavatele) pouze s </w:t>
      </w:r>
      <w:r w:rsidRPr="00E37C9C">
        <w:rPr>
          <w:szCs w:val="22"/>
        </w:rPr>
        <w:t>předchozím</w:t>
      </w:r>
      <w:r w:rsidR="003C3402" w:rsidRPr="00E37C9C">
        <w:rPr>
          <w:szCs w:val="22"/>
        </w:rPr>
        <w:t xml:space="preserve"> písemným souhlasem Objednatele. </w:t>
      </w:r>
      <w:r w:rsidR="00E625B0" w:rsidRPr="00E37C9C">
        <w:rPr>
          <w:szCs w:val="22"/>
        </w:rPr>
        <w:t>V</w:t>
      </w:r>
      <w:r w:rsidR="00B75873" w:rsidRPr="00E37C9C">
        <w:rPr>
          <w:szCs w:val="22"/>
        </w:rPr>
        <w:t xml:space="preserve">e své </w:t>
      </w:r>
      <w:r w:rsidR="003C3402" w:rsidRPr="00E37C9C">
        <w:rPr>
          <w:szCs w:val="22"/>
        </w:rPr>
        <w:t xml:space="preserve">žádosti Objednatel uvede, kterého subdodavatele zamýšlí využít, k jakým </w:t>
      </w:r>
      <w:r w:rsidR="00960AE3" w:rsidRPr="00E37C9C">
        <w:rPr>
          <w:szCs w:val="22"/>
        </w:rPr>
        <w:t>pracím a dodávkám</w:t>
      </w:r>
      <w:r w:rsidR="003C3402" w:rsidRPr="00E37C9C">
        <w:rPr>
          <w:szCs w:val="22"/>
        </w:rPr>
        <w:t>, ve kterém období a z jakých důvodů.</w:t>
      </w:r>
    </w:p>
    <w:p w14:paraId="7479058F" w14:textId="32EE7F4D" w:rsidR="00912784" w:rsidRPr="00E37C9C" w:rsidRDefault="007804A5" w:rsidP="004A7019">
      <w:pPr>
        <w:pStyle w:val="Kdoplnn"/>
        <w:numPr>
          <w:ilvl w:val="0"/>
          <w:numId w:val="3"/>
        </w:numPr>
        <w:rPr>
          <w:szCs w:val="22"/>
        </w:rPr>
      </w:pPr>
      <w:r w:rsidRPr="00E37C9C">
        <w:rPr>
          <w:szCs w:val="22"/>
        </w:rPr>
        <w:t xml:space="preserve">Změnit </w:t>
      </w:r>
      <w:r w:rsidR="00912784" w:rsidRPr="00E37C9C">
        <w:rPr>
          <w:szCs w:val="22"/>
        </w:rPr>
        <w:t xml:space="preserve">osobu </w:t>
      </w:r>
      <w:r w:rsidRPr="00E37C9C">
        <w:rPr>
          <w:szCs w:val="22"/>
        </w:rPr>
        <w:t>subdodavatele</w:t>
      </w:r>
      <w:r w:rsidR="00912784" w:rsidRPr="00E37C9C">
        <w:rPr>
          <w:szCs w:val="22"/>
        </w:rPr>
        <w:t xml:space="preserve"> nebo podstatným způsobem rozsah jeho </w:t>
      </w:r>
      <w:r w:rsidR="00960AE3" w:rsidRPr="00E37C9C">
        <w:rPr>
          <w:szCs w:val="22"/>
        </w:rPr>
        <w:t>prací či dodávek</w:t>
      </w:r>
      <w:r w:rsidR="00912784" w:rsidRPr="00E37C9C">
        <w:rPr>
          <w:szCs w:val="22"/>
        </w:rPr>
        <w:t xml:space="preserve"> </w:t>
      </w:r>
      <w:r w:rsidRPr="00E37C9C">
        <w:rPr>
          <w:szCs w:val="22"/>
        </w:rPr>
        <w:t>je možné jen s předchozím písemným souhlasem Objednatele.</w:t>
      </w:r>
      <w:r w:rsidR="00912784" w:rsidRPr="00E37C9C">
        <w:rPr>
          <w:szCs w:val="22"/>
        </w:rPr>
        <w:t xml:space="preserve"> </w:t>
      </w:r>
      <w:r w:rsidR="00BA0161" w:rsidRPr="00E37C9C">
        <w:rPr>
          <w:szCs w:val="22"/>
        </w:rPr>
        <w:t>Jakákoli změna u s</w:t>
      </w:r>
      <w:r w:rsidR="00912784" w:rsidRPr="00E37C9C">
        <w:rPr>
          <w:szCs w:val="22"/>
        </w:rPr>
        <w:t>ubdodavatele, pomocí kterého prokázal Zhotovitel ve výběrovém řízen</w:t>
      </w:r>
      <w:r w:rsidR="00BA0161" w:rsidRPr="00E37C9C">
        <w:rPr>
          <w:szCs w:val="22"/>
        </w:rPr>
        <w:t>í splnění kvalifikace, je možná jen ve výjimečných případech, přičemž n</w:t>
      </w:r>
      <w:r w:rsidR="00912784" w:rsidRPr="00E37C9C">
        <w:rPr>
          <w:szCs w:val="22"/>
        </w:rPr>
        <w:t xml:space="preserve">ový subdodavatel </w:t>
      </w:r>
      <w:r w:rsidR="00BA0161" w:rsidRPr="00E37C9C">
        <w:rPr>
          <w:szCs w:val="22"/>
        </w:rPr>
        <w:t>musí splňovat kvalifikaci</w:t>
      </w:r>
      <w:r w:rsidR="00912784" w:rsidRPr="00E37C9C">
        <w:rPr>
          <w:szCs w:val="22"/>
        </w:rPr>
        <w:t>.</w:t>
      </w:r>
    </w:p>
    <w:p w14:paraId="61D73DA7" w14:textId="764C6208" w:rsidR="003C3402" w:rsidRDefault="00A10D2B" w:rsidP="004A7019">
      <w:pPr>
        <w:pStyle w:val="Kdoplnn"/>
        <w:numPr>
          <w:ilvl w:val="0"/>
          <w:numId w:val="3"/>
        </w:numPr>
        <w:rPr>
          <w:szCs w:val="22"/>
        </w:rPr>
      </w:pPr>
      <w:r w:rsidRPr="00E37C9C">
        <w:rPr>
          <w:szCs w:val="22"/>
        </w:rPr>
        <w:t xml:space="preserve">Zhotovitel zajistí, aby všechny osoby použité k provedení Díla byly </w:t>
      </w:r>
      <w:r w:rsidRPr="00E37C9C">
        <w:t>zavázány ke stejným povinnostem jako Zhotovitel.</w:t>
      </w:r>
      <w:r w:rsidRPr="00E37C9C">
        <w:rPr>
          <w:szCs w:val="22"/>
        </w:rPr>
        <w:t xml:space="preserve"> </w:t>
      </w:r>
      <w:r w:rsidR="003C3402" w:rsidRPr="00E37C9C">
        <w:rPr>
          <w:szCs w:val="22"/>
        </w:rPr>
        <w:t xml:space="preserve">Za </w:t>
      </w:r>
      <w:r w:rsidR="00EC2CDA" w:rsidRPr="00E37C9C">
        <w:rPr>
          <w:szCs w:val="22"/>
        </w:rPr>
        <w:t xml:space="preserve">všechny </w:t>
      </w:r>
      <w:r w:rsidRPr="00E37C9C">
        <w:rPr>
          <w:szCs w:val="22"/>
        </w:rPr>
        <w:t xml:space="preserve">tyto osoby přitom </w:t>
      </w:r>
      <w:r w:rsidR="003C3402" w:rsidRPr="00E37C9C">
        <w:rPr>
          <w:szCs w:val="22"/>
        </w:rPr>
        <w:t xml:space="preserve">Zhotovitel </w:t>
      </w:r>
      <w:r w:rsidR="00CB1387" w:rsidRPr="00E37C9C">
        <w:rPr>
          <w:szCs w:val="22"/>
        </w:rPr>
        <w:t>odpovídá</w:t>
      </w:r>
      <w:r w:rsidR="003C3402" w:rsidRPr="00E37C9C">
        <w:rPr>
          <w:szCs w:val="22"/>
        </w:rPr>
        <w:t xml:space="preserve"> tak</w:t>
      </w:r>
      <w:r w:rsidR="00CB1387" w:rsidRPr="00E37C9C">
        <w:rPr>
          <w:szCs w:val="22"/>
        </w:rPr>
        <w:t>, jako by plnil sám.</w:t>
      </w:r>
    </w:p>
    <w:p w14:paraId="6B59B25B" w14:textId="0D276D63" w:rsidR="003A3B50" w:rsidRDefault="003A3B50" w:rsidP="003A3B50">
      <w:pPr>
        <w:pStyle w:val="Kdoplnn"/>
        <w:numPr>
          <w:ilvl w:val="0"/>
          <w:numId w:val="0"/>
        </w:numPr>
        <w:ind w:left="397" w:hanging="397"/>
        <w:rPr>
          <w:szCs w:val="22"/>
        </w:rPr>
      </w:pPr>
    </w:p>
    <w:p w14:paraId="3C9C340D" w14:textId="77777777" w:rsidR="003A3B50" w:rsidRPr="00E37C9C" w:rsidRDefault="003A3B50" w:rsidP="003A3B50">
      <w:pPr>
        <w:pStyle w:val="Kdoplnn"/>
        <w:numPr>
          <w:ilvl w:val="0"/>
          <w:numId w:val="0"/>
        </w:numPr>
        <w:ind w:left="397" w:hanging="397"/>
        <w:rPr>
          <w:szCs w:val="22"/>
        </w:rPr>
      </w:pPr>
    </w:p>
    <w:p w14:paraId="19650F81" w14:textId="77777777" w:rsidR="000132BA" w:rsidRPr="00A765D5" w:rsidRDefault="000132BA" w:rsidP="000132BA">
      <w:pPr>
        <w:pStyle w:val="Podnadpis1"/>
      </w:pPr>
      <w:r w:rsidRPr="00A765D5">
        <w:t>Ostatní</w:t>
      </w:r>
    </w:p>
    <w:p w14:paraId="5510878D" w14:textId="7581E890" w:rsidR="00670DDC" w:rsidRPr="00A765D5" w:rsidRDefault="00670DDC" w:rsidP="004A7019">
      <w:pPr>
        <w:pStyle w:val="Kdoplnn"/>
        <w:numPr>
          <w:ilvl w:val="0"/>
          <w:numId w:val="3"/>
        </w:numPr>
        <w:rPr>
          <w:szCs w:val="22"/>
        </w:rPr>
      </w:pPr>
      <w:r w:rsidRPr="00A765D5">
        <w:rPr>
          <w:szCs w:val="22"/>
        </w:rPr>
        <w:t>Zhotovitel je povinen být po celou dobu provádění Díla pojištěn proti: škodám způsobeným čin</w:t>
      </w:r>
      <w:r w:rsidR="00C86666" w:rsidRPr="00A765D5">
        <w:rPr>
          <w:szCs w:val="22"/>
        </w:rPr>
        <w:t>ností Zhotovitele třetím osobám</w:t>
      </w:r>
      <w:r w:rsidRPr="00A765D5">
        <w:rPr>
          <w:szCs w:val="22"/>
        </w:rPr>
        <w:t>; škodám způsobených ztrátou, odcizením a poškozením majetku Objednatele či třetích osob; škodám způsobených na životním prostředí; montážním a stavebním rizikům, a to s pojistným</w:t>
      </w:r>
      <w:r w:rsidR="00C86666" w:rsidRPr="00A765D5">
        <w:rPr>
          <w:szCs w:val="22"/>
        </w:rPr>
        <w:t xml:space="preserve"> krytím minimálně ve výší ceny D</w:t>
      </w:r>
      <w:r w:rsidRPr="00A765D5">
        <w:rPr>
          <w:szCs w:val="22"/>
        </w:rPr>
        <w:t xml:space="preserve">íla (vč. DPH). Zhotovitel před uzavřením Smlouvy prokázal existenci pojištění v rozsahu dle tohoto odstavce předložením pojistné smlouvy, jež tvoří Přílohu č. </w:t>
      </w:r>
      <w:r w:rsidR="00A765D5" w:rsidRPr="00A765D5">
        <w:rPr>
          <w:szCs w:val="22"/>
          <w:highlight w:val="yellow"/>
        </w:rPr>
        <w:t>…</w:t>
      </w:r>
      <w:r w:rsidR="003A3B50">
        <w:rPr>
          <w:szCs w:val="22"/>
          <w:highlight w:val="yellow"/>
        </w:rPr>
        <w:t>…</w:t>
      </w:r>
      <w:r w:rsidR="003A3B50" w:rsidRPr="003A3B50">
        <w:rPr>
          <w:szCs w:val="22"/>
          <w:highlight w:val="yellow"/>
        </w:rPr>
        <w:t>…..</w:t>
      </w:r>
      <w:r w:rsidRPr="00A765D5">
        <w:rPr>
          <w:szCs w:val="22"/>
        </w:rPr>
        <w:t xml:space="preserve"> Smlouvy. Zhotovitel se zavazuje udržovat pojištění v rozsahu dle </w:t>
      </w:r>
      <w:r w:rsidR="008364C8" w:rsidRPr="00A765D5">
        <w:rPr>
          <w:szCs w:val="22"/>
        </w:rPr>
        <w:t xml:space="preserve">tohoto odstavce až do </w:t>
      </w:r>
      <w:r w:rsidRPr="00A765D5">
        <w:rPr>
          <w:szCs w:val="22"/>
        </w:rPr>
        <w:t>řádného předání a p</w:t>
      </w:r>
      <w:r w:rsidR="008364C8" w:rsidRPr="00A765D5">
        <w:rPr>
          <w:szCs w:val="22"/>
        </w:rPr>
        <w:t>řevzetí D</w:t>
      </w:r>
      <w:r w:rsidRPr="00A765D5">
        <w:rPr>
          <w:szCs w:val="22"/>
        </w:rPr>
        <w:t>íla</w:t>
      </w:r>
      <w:r w:rsidR="000D0750" w:rsidRPr="00A765D5">
        <w:rPr>
          <w:szCs w:val="22"/>
        </w:rPr>
        <w:t xml:space="preserve">, resp. </w:t>
      </w:r>
      <w:r w:rsidR="00763E20" w:rsidRPr="00A765D5">
        <w:rPr>
          <w:szCs w:val="22"/>
        </w:rPr>
        <w:t>d</w:t>
      </w:r>
      <w:r w:rsidR="000D0750" w:rsidRPr="00A765D5">
        <w:rPr>
          <w:szCs w:val="22"/>
        </w:rPr>
        <w:t>o dne odstranění veškerých vad a nedodělků uvedených v Protokolu o předání a převzetí díla</w:t>
      </w:r>
      <w:r w:rsidR="008364C8" w:rsidRPr="00A765D5">
        <w:rPr>
          <w:szCs w:val="22"/>
        </w:rPr>
        <w:t>. Porušení této povinnosti je vždy podstatným porušením Smlouvy.</w:t>
      </w:r>
    </w:p>
    <w:p w14:paraId="3A930B5C" w14:textId="77777777" w:rsidR="00AE0E22" w:rsidRPr="00A765D5" w:rsidRDefault="00AE0E22" w:rsidP="004A7019">
      <w:pPr>
        <w:pStyle w:val="Kdoplnn"/>
        <w:numPr>
          <w:ilvl w:val="0"/>
          <w:numId w:val="3"/>
        </w:numPr>
        <w:rPr>
          <w:szCs w:val="22"/>
        </w:rPr>
      </w:pPr>
      <w:r w:rsidRPr="00A765D5">
        <w:rPr>
          <w:szCs w:val="22"/>
        </w:rPr>
        <w:t xml:space="preserve">Dle § 2 </w:t>
      </w:r>
      <w:r w:rsidR="009C641D" w:rsidRPr="00A765D5">
        <w:rPr>
          <w:szCs w:val="22"/>
        </w:rPr>
        <w:t xml:space="preserve">písm. </w:t>
      </w:r>
      <w:r w:rsidRPr="00A765D5">
        <w:rPr>
          <w:szCs w:val="22"/>
        </w:rPr>
        <w:t>e) zákona č. 320/2001 Sb., o finanční kontrole ve veřejné správě, ve znění pozdějších předpisů, je Zhotovitel osobou povinnou spolupůsobit při výkonu finanční kontroly.</w:t>
      </w:r>
    </w:p>
    <w:p w14:paraId="3627AD5A" w14:textId="77777777" w:rsidR="00641970" w:rsidRPr="00E37C9C" w:rsidRDefault="00641970" w:rsidP="00BB13A7">
      <w:pPr>
        <w:pStyle w:val="Kdoplnn"/>
        <w:numPr>
          <w:ilvl w:val="0"/>
          <w:numId w:val="0"/>
        </w:numPr>
        <w:ind w:left="397"/>
        <w:rPr>
          <w:b/>
          <w:szCs w:val="22"/>
        </w:rPr>
      </w:pPr>
    </w:p>
    <w:p w14:paraId="2B3222E0" w14:textId="77777777" w:rsidR="008364C8" w:rsidRPr="00E37C9C" w:rsidRDefault="001875EE" w:rsidP="008364C8">
      <w:pPr>
        <w:pStyle w:val="lnek"/>
        <w:rPr>
          <w:szCs w:val="22"/>
        </w:rPr>
      </w:pPr>
      <w:r>
        <w:rPr>
          <w:szCs w:val="22"/>
        </w:rPr>
        <w:t>Článek 13</w:t>
      </w:r>
    </w:p>
    <w:p w14:paraId="3D70A24C" w14:textId="77777777" w:rsidR="008364C8" w:rsidRPr="00E37C9C" w:rsidRDefault="00727FCB" w:rsidP="008364C8">
      <w:pPr>
        <w:pStyle w:val="lnek"/>
        <w:rPr>
          <w:szCs w:val="22"/>
        </w:rPr>
      </w:pPr>
      <w:r w:rsidRPr="00E37C9C">
        <w:rPr>
          <w:szCs w:val="22"/>
        </w:rPr>
        <w:t>Další p</w:t>
      </w:r>
      <w:r w:rsidR="003A78D9" w:rsidRPr="00E37C9C">
        <w:rPr>
          <w:szCs w:val="22"/>
        </w:rPr>
        <w:t>ráva a povinnosti</w:t>
      </w:r>
    </w:p>
    <w:p w14:paraId="250F1CEC" w14:textId="77777777" w:rsidR="00831DEF" w:rsidRPr="00E37C9C" w:rsidRDefault="00831DEF" w:rsidP="00831DEF">
      <w:pPr>
        <w:pStyle w:val="Podnadpis1"/>
      </w:pPr>
      <w:r w:rsidRPr="00E37C9C">
        <w:t>Staveniště</w:t>
      </w:r>
      <w:r w:rsidR="003B1951" w:rsidRPr="00E37C9C">
        <w:t xml:space="preserve"> a jeho okolí</w:t>
      </w:r>
    </w:p>
    <w:p w14:paraId="42DF0F2F" w14:textId="77777777" w:rsidR="00B7776D" w:rsidRPr="00E37C9C" w:rsidRDefault="0070693C" w:rsidP="004A7019">
      <w:pPr>
        <w:pStyle w:val="Kdoplnn"/>
        <w:numPr>
          <w:ilvl w:val="0"/>
          <w:numId w:val="12"/>
        </w:numPr>
        <w:rPr>
          <w:szCs w:val="22"/>
        </w:rPr>
      </w:pPr>
      <w:r w:rsidRPr="00E37C9C">
        <w:rPr>
          <w:szCs w:val="22"/>
        </w:rPr>
        <w:t>Objednatel předá Zhotoviteli staveniště ve stavu způsobi</w:t>
      </w:r>
      <w:r w:rsidR="008B013E">
        <w:rPr>
          <w:szCs w:val="22"/>
        </w:rPr>
        <w:t>lému k řádnému provádění Díla</w:t>
      </w:r>
      <w:r w:rsidR="00B7776D" w:rsidRPr="00E37C9C">
        <w:rPr>
          <w:szCs w:val="22"/>
        </w:rPr>
        <w:t xml:space="preserve"> a zajistí, aby Zhotovitel při práci na staveništi nebyl omezován ani rušen právy třetích osob. Za takové omezení se však nepovažuje </w:t>
      </w:r>
      <w:r w:rsidR="00702F4D" w:rsidRPr="00E37C9C">
        <w:rPr>
          <w:szCs w:val="22"/>
        </w:rPr>
        <w:t>běžná</w:t>
      </w:r>
      <w:r w:rsidR="00B7776D" w:rsidRPr="00E37C9C">
        <w:rPr>
          <w:szCs w:val="22"/>
        </w:rPr>
        <w:t xml:space="preserve"> </w:t>
      </w:r>
      <w:r w:rsidR="00E52E80" w:rsidRPr="00E37C9C">
        <w:rPr>
          <w:szCs w:val="22"/>
        </w:rPr>
        <w:t xml:space="preserve">provozní </w:t>
      </w:r>
      <w:r w:rsidR="00B7776D" w:rsidRPr="00E37C9C">
        <w:rPr>
          <w:szCs w:val="22"/>
        </w:rPr>
        <w:t>činnost</w:t>
      </w:r>
      <w:r w:rsidR="000B2A1B" w:rsidRPr="00E37C9C">
        <w:rPr>
          <w:szCs w:val="22"/>
        </w:rPr>
        <w:t xml:space="preserve"> v </w:t>
      </w:r>
      <w:r w:rsidR="0021205D" w:rsidRPr="00E37C9C">
        <w:rPr>
          <w:szCs w:val="22"/>
        </w:rPr>
        <w:t>Areálu</w:t>
      </w:r>
      <w:r w:rsidR="000B2A1B" w:rsidRPr="00E37C9C">
        <w:rPr>
          <w:szCs w:val="22"/>
        </w:rPr>
        <w:t>.</w:t>
      </w:r>
    </w:p>
    <w:p w14:paraId="025667A7" w14:textId="77777777" w:rsidR="0070693C" w:rsidRPr="00855DBC" w:rsidRDefault="0070693C" w:rsidP="004A7019">
      <w:pPr>
        <w:pStyle w:val="Kdoplnn"/>
        <w:numPr>
          <w:ilvl w:val="0"/>
          <w:numId w:val="12"/>
        </w:numPr>
        <w:rPr>
          <w:szCs w:val="22"/>
        </w:rPr>
      </w:pPr>
      <w:r w:rsidRPr="00855DBC">
        <w:rPr>
          <w:szCs w:val="22"/>
        </w:rPr>
        <w:t>O předání staveniště sepíší smluvní strany zápis.</w:t>
      </w:r>
    </w:p>
    <w:p w14:paraId="47D32285" w14:textId="77777777" w:rsidR="00860D6B" w:rsidRPr="00E37C9C" w:rsidRDefault="00661749" w:rsidP="003F7492">
      <w:pPr>
        <w:pStyle w:val="Odstavce"/>
        <w:rPr>
          <w:szCs w:val="22"/>
        </w:rPr>
      </w:pPr>
      <w:r w:rsidRPr="00E37C9C">
        <w:rPr>
          <w:szCs w:val="22"/>
        </w:rPr>
        <w:t xml:space="preserve">Zhotovitel zabezpečuje </w:t>
      </w:r>
      <w:r w:rsidR="008364C8" w:rsidRPr="00E37C9C">
        <w:rPr>
          <w:szCs w:val="22"/>
        </w:rPr>
        <w:t xml:space="preserve">staveniště v souladu se svými potřebami, </w:t>
      </w:r>
      <w:r w:rsidRPr="00E37C9C">
        <w:rPr>
          <w:szCs w:val="22"/>
        </w:rPr>
        <w:t xml:space="preserve">podklady předanými Objednatelem a jeho </w:t>
      </w:r>
      <w:r w:rsidR="00FE5BC1" w:rsidRPr="00E37C9C">
        <w:rPr>
          <w:szCs w:val="22"/>
        </w:rPr>
        <w:t>instrukcemi</w:t>
      </w:r>
      <w:r w:rsidR="003A78D9" w:rsidRPr="00E37C9C">
        <w:rPr>
          <w:szCs w:val="22"/>
        </w:rPr>
        <w:t>.</w:t>
      </w:r>
      <w:r w:rsidR="00860D6B" w:rsidRPr="00E37C9C">
        <w:rPr>
          <w:szCs w:val="22"/>
        </w:rPr>
        <w:t xml:space="preserve"> Zhotovitel vyznačí obvod staveniště informačními a výstražnými znače</w:t>
      </w:r>
      <w:r w:rsidR="00763E20">
        <w:rPr>
          <w:szCs w:val="22"/>
        </w:rPr>
        <w:t>ními (např. cedulky, pásky</w:t>
      </w:r>
      <w:r w:rsidR="00860D6B" w:rsidRPr="00E37C9C">
        <w:rPr>
          <w:szCs w:val="22"/>
        </w:rPr>
        <w:t>).</w:t>
      </w:r>
    </w:p>
    <w:p w14:paraId="1BD45E87" w14:textId="327AEFF2" w:rsidR="008C7D14" w:rsidRPr="00E37C9C" w:rsidRDefault="008C7D14" w:rsidP="004A7019">
      <w:pPr>
        <w:pStyle w:val="Kdoplnn"/>
        <w:numPr>
          <w:ilvl w:val="0"/>
          <w:numId w:val="12"/>
        </w:numPr>
      </w:pPr>
      <w:r w:rsidRPr="00E37C9C">
        <w:t>Zhotovitel je povinen dbát</w:t>
      </w:r>
      <w:r w:rsidR="00A667A8" w:rsidRPr="00E37C9C">
        <w:t xml:space="preserve"> bezpečnost</w:t>
      </w:r>
      <w:r w:rsidRPr="00E37C9C">
        <w:t xml:space="preserve">i </w:t>
      </w:r>
      <w:r w:rsidR="00A667A8" w:rsidRPr="00E37C9C">
        <w:t>všech osob, které se nacházejí na staveništi,</w:t>
      </w:r>
      <w:r w:rsidR="00432D25" w:rsidRPr="00E37C9C">
        <w:t xml:space="preserve"> a věnovat odpovídající úsilí </w:t>
      </w:r>
      <w:r w:rsidR="00A667A8" w:rsidRPr="00E37C9C">
        <w:t xml:space="preserve">tomu, aby na staveništi nebyly zbytečné </w:t>
      </w:r>
      <w:r w:rsidR="000D0750">
        <w:t>překážky nebo jiná rizika, které by tyto osoby ohrožovaly</w:t>
      </w:r>
      <w:r w:rsidR="00A667A8" w:rsidRPr="00E37C9C">
        <w:t>.</w:t>
      </w:r>
      <w:r w:rsidR="00855DBC">
        <w:t xml:space="preserve"> Zhotovitel bude řídit a organizovat práce v souladu s koordinátorem BOZP a bude dbát jeho pokynů. </w:t>
      </w:r>
    </w:p>
    <w:p w14:paraId="3D3B0F6D" w14:textId="77777777" w:rsidR="008C7D14" w:rsidRPr="00E37C9C" w:rsidRDefault="008C7D14" w:rsidP="004A7019">
      <w:pPr>
        <w:pStyle w:val="Kdoplnn"/>
        <w:numPr>
          <w:ilvl w:val="0"/>
          <w:numId w:val="12"/>
        </w:numPr>
        <w:rPr>
          <w:szCs w:val="22"/>
        </w:rPr>
      </w:pPr>
      <w:r w:rsidRPr="00E37C9C">
        <w:rPr>
          <w:szCs w:val="22"/>
        </w:rPr>
        <w:t>Převzetím staveniště se Zhotovitel zavazuje opatrovat všechny věci Objednatele, které se na staveništi nacházejí, a nese nebezpečí škody na nich vznikl</w:t>
      </w:r>
      <w:r w:rsidR="008B013E">
        <w:rPr>
          <w:szCs w:val="22"/>
        </w:rPr>
        <w:t>é. Za své věci nacházející se na</w:t>
      </w:r>
      <w:r w:rsidRPr="00E37C9C">
        <w:rPr>
          <w:szCs w:val="22"/>
        </w:rPr>
        <w:t xml:space="preserve"> staveništi odpovídá výlučně Zhotovitel. </w:t>
      </w:r>
      <w:r w:rsidR="00D043A6" w:rsidRPr="00E37C9C">
        <w:rPr>
          <w:szCs w:val="22"/>
        </w:rPr>
        <w:t xml:space="preserve">Zhotovitel je přitom oprávněn v prostoru staveniště umístit pouze </w:t>
      </w:r>
      <w:r w:rsidR="00D043A6" w:rsidRPr="00E37C9C">
        <w:rPr>
          <w:szCs w:val="22"/>
        </w:rPr>
        <w:lastRenderedPageBreak/>
        <w:t>věci potřebné pro provedení Díla; tím však není dotčeno jeho právo umístit v prostoru staveniště i rezervní materiál pro případné užití.</w:t>
      </w:r>
    </w:p>
    <w:p w14:paraId="1DCB8CC9" w14:textId="77777777" w:rsidR="003F7492" w:rsidRPr="00E37C9C" w:rsidRDefault="003F7492" w:rsidP="004A7019">
      <w:pPr>
        <w:pStyle w:val="Kdoplnn"/>
        <w:numPr>
          <w:ilvl w:val="0"/>
          <w:numId w:val="12"/>
        </w:numPr>
        <w:rPr>
          <w:szCs w:val="22"/>
        </w:rPr>
      </w:pPr>
      <w:r w:rsidRPr="00E37C9C">
        <w:rPr>
          <w:szCs w:val="22"/>
        </w:rPr>
        <w:t xml:space="preserve">Zhotovitel se zavazuje zachovávat na staveništi čistotu a pořádek, zejména pak denně na své náklady </w:t>
      </w:r>
      <w:r w:rsidR="008B013E" w:rsidRPr="00E37C9C">
        <w:rPr>
          <w:szCs w:val="22"/>
        </w:rPr>
        <w:t xml:space="preserve">odstraňovat </w:t>
      </w:r>
      <w:r w:rsidRPr="00E37C9C">
        <w:rPr>
          <w:szCs w:val="22"/>
        </w:rPr>
        <w:t xml:space="preserve">odpady a nečistoty vzniklé v důsledku </w:t>
      </w:r>
      <w:r w:rsidR="008B013E">
        <w:rPr>
          <w:szCs w:val="22"/>
        </w:rPr>
        <w:t xml:space="preserve">provádění Díla </w:t>
      </w:r>
      <w:r w:rsidRPr="00E37C9C">
        <w:rPr>
          <w:szCs w:val="22"/>
        </w:rPr>
        <w:t>a technickým</w:t>
      </w:r>
      <w:r w:rsidR="008B013E">
        <w:rPr>
          <w:szCs w:val="22"/>
        </w:rPr>
        <w:t>i či jinými opatřeními zabraňova</w:t>
      </w:r>
      <w:r w:rsidRPr="00E37C9C">
        <w:rPr>
          <w:szCs w:val="22"/>
        </w:rPr>
        <w:t>t pronikání nečistot mimo s</w:t>
      </w:r>
      <w:r w:rsidR="000D0750">
        <w:rPr>
          <w:szCs w:val="22"/>
        </w:rPr>
        <w:t xml:space="preserve">taveniště. Zhotovitel bude </w:t>
      </w:r>
      <w:r w:rsidRPr="00E37C9C">
        <w:rPr>
          <w:szCs w:val="22"/>
        </w:rPr>
        <w:t xml:space="preserve">provádět </w:t>
      </w:r>
      <w:r w:rsidR="000D0750">
        <w:rPr>
          <w:szCs w:val="22"/>
        </w:rPr>
        <w:t xml:space="preserve">i </w:t>
      </w:r>
      <w:r w:rsidRPr="00E37C9C">
        <w:rPr>
          <w:szCs w:val="22"/>
        </w:rPr>
        <w:t xml:space="preserve">úklid nečistot </w:t>
      </w:r>
      <w:r w:rsidR="000D0750">
        <w:rPr>
          <w:szCs w:val="22"/>
        </w:rPr>
        <w:t xml:space="preserve">vzniklých </w:t>
      </w:r>
      <w:r w:rsidR="008B013E">
        <w:rPr>
          <w:szCs w:val="22"/>
        </w:rPr>
        <w:t xml:space="preserve">v důsledku provádění Díla </w:t>
      </w:r>
      <w:r w:rsidRPr="00E37C9C">
        <w:rPr>
          <w:szCs w:val="22"/>
        </w:rPr>
        <w:t>mimo staveniště.</w:t>
      </w:r>
    </w:p>
    <w:p w14:paraId="24E4B9BD" w14:textId="77777777" w:rsidR="00661749" w:rsidRPr="00E37C9C" w:rsidRDefault="008364C8" w:rsidP="004A7019">
      <w:pPr>
        <w:pStyle w:val="Kdoplnn"/>
        <w:numPr>
          <w:ilvl w:val="0"/>
          <w:numId w:val="12"/>
        </w:numPr>
        <w:rPr>
          <w:szCs w:val="22"/>
        </w:rPr>
      </w:pPr>
      <w:r w:rsidRPr="00E37C9C">
        <w:rPr>
          <w:szCs w:val="22"/>
        </w:rPr>
        <w:t>Zhotovitel je povinen zajistit si na vlastní náklady připojení staveniště na zdroje elektrické energie a vody, zřídit si po dohodě s Objednatelem podružné odběrné místo se samostatným měřením</w:t>
      </w:r>
      <w:r w:rsidR="00661749" w:rsidRPr="00E37C9C">
        <w:rPr>
          <w:szCs w:val="22"/>
        </w:rPr>
        <w:t>,</w:t>
      </w:r>
      <w:r w:rsidRPr="00E37C9C">
        <w:rPr>
          <w:szCs w:val="22"/>
        </w:rPr>
        <w:t xml:space="preserve"> nebo po dohodě s vlastníkem sítě samostatné odběrné místo</w:t>
      </w:r>
      <w:r w:rsidR="00661749" w:rsidRPr="00E37C9C">
        <w:rPr>
          <w:szCs w:val="22"/>
        </w:rPr>
        <w:t>,</w:t>
      </w:r>
      <w:r w:rsidRPr="00E37C9C">
        <w:rPr>
          <w:szCs w:val="22"/>
        </w:rPr>
        <w:t xml:space="preserve"> a hradit průb</w:t>
      </w:r>
      <w:r w:rsidR="00661749" w:rsidRPr="00E37C9C">
        <w:rPr>
          <w:szCs w:val="22"/>
        </w:rPr>
        <w:t>ěžně náklady spojené s odběrem.</w:t>
      </w:r>
      <w:r w:rsidR="00E944D2" w:rsidRPr="00E37C9C">
        <w:rPr>
          <w:szCs w:val="22"/>
        </w:rPr>
        <w:t xml:space="preserve"> Zhotovitel ponese také veškeré náklady na speciální nebo dočasná přístupová </w:t>
      </w:r>
      <w:r w:rsidR="002F16CE" w:rsidRPr="00E37C9C">
        <w:rPr>
          <w:szCs w:val="22"/>
        </w:rPr>
        <w:t xml:space="preserve">práva </w:t>
      </w:r>
      <w:r w:rsidR="00E944D2" w:rsidRPr="00E37C9C">
        <w:rPr>
          <w:szCs w:val="22"/>
        </w:rPr>
        <w:t>nezbytná k provede</w:t>
      </w:r>
      <w:r w:rsidR="00190817" w:rsidRPr="00E37C9C">
        <w:rPr>
          <w:szCs w:val="22"/>
        </w:rPr>
        <w:t>ní Díla, a to včetně těch, která</w:t>
      </w:r>
      <w:r w:rsidR="00E944D2" w:rsidRPr="00E37C9C">
        <w:rPr>
          <w:szCs w:val="22"/>
        </w:rPr>
        <w:t xml:space="preserve"> se týkají přístupu ke staveništi. </w:t>
      </w:r>
    </w:p>
    <w:p w14:paraId="75B63C68" w14:textId="77777777" w:rsidR="003A78D9" w:rsidRPr="00E37C9C" w:rsidRDefault="003A78D9" w:rsidP="004A7019">
      <w:pPr>
        <w:pStyle w:val="Kdoplnn"/>
        <w:numPr>
          <w:ilvl w:val="0"/>
          <w:numId w:val="12"/>
        </w:numPr>
        <w:rPr>
          <w:szCs w:val="22"/>
        </w:rPr>
      </w:pPr>
      <w:r w:rsidRPr="00E37C9C">
        <w:rPr>
          <w:szCs w:val="22"/>
        </w:rPr>
        <w:t>Předá-li Objednatel Zhotoviteli dokumentaci o inženýrských sítích vedoucích staveništěm, zavazuje se Zhotovitel zabezpečit jejich vytyčení a odpovídá za jejich neporušení a ochranu.</w:t>
      </w:r>
    </w:p>
    <w:p w14:paraId="6B385D30" w14:textId="77777777" w:rsidR="00B9035F" w:rsidRPr="00855DBC" w:rsidRDefault="00B9035F" w:rsidP="004A7019">
      <w:pPr>
        <w:pStyle w:val="Kdoplnn"/>
        <w:numPr>
          <w:ilvl w:val="0"/>
          <w:numId w:val="12"/>
        </w:numPr>
        <w:rPr>
          <w:szCs w:val="22"/>
        </w:rPr>
      </w:pPr>
      <w:r w:rsidRPr="00855DBC">
        <w:rPr>
          <w:szCs w:val="22"/>
        </w:rPr>
        <w:t>Zhotovitel zajistí v rámci staveniště v přiměřeném rozsahu podmínky pro výkon funkce autorského dozoru projektanta a technického dozoru Objednatele, stejně jako pro činnost koordinátora bezpečnosti a ochrany zdraví při práci na staveništi.</w:t>
      </w:r>
    </w:p>
    <w:p w14:paraId="3D7E87D7" w14:textId="77777777" w:rsidR="003A3B50" w:rsidRDefault="003A3B50" w:rsidP="00765B9B">
      <w:pPr>
        <w:pStyle w:val="Podnadpis1"/>
      </w:pPr>
    </w:p>
    <w:p w14:paraId="71C4F591" w14:textId="57E9C02E" w:rsidR="00765B9B" w:rsidRPr="00E37C9C" w:rsidRDefault="00765B9B" w:rsidP="00765B9B">
      <w:pPr>
        <w:pStyle w:val="Podnadpis1"/>
      </w:pPr>
      <w:r w:rsidRPr="00E37C9C">
        <w:t>Stavební deník</w:t>
      </w:r>
    </w:p>
    <w:p w14:paraId="2C0DC206" w14:textId="77777777" w:rsidR="00765B9B" w:rsidRPr="00E37C9C" w:rsidRDefault="00765B9B" w:rsidP="00765B9B">
      <w:pPr>
        <w:pStyle w:val="Odstavce"/>
        <w:rPr>
          <w:szCs w:val="22"/>
        </w:rPr>
      </w:pPr>
      <w:r w:rsidRPr="00E37C9C">
        <w:rPr>
          <w:szCs w:val="22"/>
        </w:rPr>
        <w:t>O provádění stavebních prací se Zhotovitel zavazuje vést stavební deník v rozsahu stanoveném právními předpisy. Do stavebního deníku se zapisují všechny skutečnosti rozhodné pro plnění povinností vyplývajících ze Smlouvy, ze</w:t>
      </w:r>
      <w:r w:rsidR="00763E20">
        <w:rPr>
          <w:szCs w:val="22"/>
        </w:rPr>
        <w:t xml:space="preserve">jména údaje o časovém postupu prováděných prací, jejich množství, rozsahu, </w:t>
      </w:r>
      <w:r w:rsidRPr="00E37C9C">
        <w:rPr>
          <w:szCs w:val="22"/>
        </w:rPr>
        <w:t>jakosti a způsobu provedení včetně zdůvodnění případných odchylek od Dokumentace.</w:t>
      </w:r>
    </w:p>
    <w:p w14:paraId="26D92DE2" w14:textId="4067C0DE" w:rsidR="00765B9B" w:rsidRPr="00855DBC" w:rsidRDefault="00765B9B" w:rsidP="00765B9B">
      <w:pPr>
        <w:pStyle w:val="Odstavce"/>
        <w:rPr>
          <w:szCs w:val="22"/>
        </w:rPr>
      </w:pPr>
      <w:r w:rsidRPr="00855DBC">
        <w:rPr>
          <w:szCs w:val="22"/>
        </w:rPr>
        <w:t>Zápisy do stavebního deníku mohou provádět za Zhotovitele stavbyvedoucí, za Objednatele technický dozor, dále pak osoby (nebo jejich zástupci) vykonávající funkci autorského dozoru projektanta</w:t>
      </w:r>
      <w:r w:rsidR="00855DBC" w:rsidRPr="00855DBC">
        <w:rPr>
          <w:szCs w:val="22"/>
        </w:rPr>
        <w:t xml:space="preserve"> a koordinátor BOZP</w:t>
      </w:r>
      <w:r w:rsidRPr="00855DBC">
        <w:rPr>
          <w:szCs w:val="22"/>
        </w:rPr>
        <w:t>.</w:t>
      </w:r>
    </w:p>
    <w:p w14:paraId="74C1F870" w14:textId="77777777" w:rsidR="00765B9B" w:rsidRPr="00E37C9C" w:rsidRDefault="00765B9B" w:rsidP="00765B9B">
      <w:pPr>
        <w:pStyle w:val="Odstavce"/>
        <w:rPr>
          <w:szCs w:val="22"/>
        </w:rPr>
      </w:pPr>
      <w:r w:rsidRPr="00E37C9C">
        <w:rPr>
          <w:szCs w:val="22"/>
        </w:rPr>
        <w:t>Zápis do stavebního deníku se provede zásadně v den, kdy nastala skutečnost zapisovaná do stavebního deníku. Výjimečně a v odůvodněných případech tak lze učinit den následující po dni uskutečnění zapisované události.</w:t>
      </w:r>
    </w:p>
    <w:p w14:paraId="5064C983" w14:textId="77777777" w:rsidR="00765B9B" w:rsidRPr="00E37C9C" w:rsidRDefault="00765B9B" w:rsidP="00765B9B">
      <w:pPr>
        <w:pStyle w:val="Odstavce"/>
        <w:rPr>
          <w:szCs w:val="22"/>
        </w:rPr>
      </w:pPr>
      <w:r w:rsidRPr="00E37C9C">
        <w:rPr>
          <w:szCs w:val="22"/>
        </w:rPr>
        <w:t>Denní záznamy se píší do stavebního deníku s očíslovanými listy jednak pevnými, jednak perforovanými pro dva oddělitelné průpisy, pokud se smluvní strany nedohodnou na větším počtu průpisů. Perforované listy se číslují totožným číslem jako listy pevné. Při denních záznamech nesmějí být vynechána volná místa.</w:t>
      </w:r>
    </w:p>
    <w:p w14:paraId="459384ED" w14:textId="77777777" w:rsidR="00765B9B" w:rsidRPr="00E37C9C" w:rsidRDefault="00765B9B" w:rsidP="00765B9B">
      <w:pPr>
        <w:pStyle w:val="Odstavce"/>
        <w:rPr>
          <w:szCs w:val="22"/>
        </w:rPr>
      </w:pPr>
      <w:r w:rsidRPr="00E37C9C">
        <w:rPr>
          <w:szCs w:val="22"/>
        </w:rPr>
        <w:t>Zápis ve stavebním deníku obsahujícím požadavek na Objednatele předá Zhotovitel Objednateli bez zbytečného odkladu v kopii.</w:t>
      </w:r>
    </w:p>
    <w:p w14:paraId="475F45E0" w14:textId="53AA275C" w:rsidR="00765B9B" w:rsidRPr="00E37C9C" w:rsidRDefault="00765B9B" w:rsidP="00765B9B">
      <w:pPr>
        <w:pStyle w:val="Odstavce"/>
        <w:rPr>
          <w:szCs w:val="22"/>
        </w:rPr>
      </w:pPr>
      <w:r w:rsidRPr="00E37C9C">
        <w:rPr>
          <w:szCs w:val="22"/>
        </w:rPr>
        <w:t xml:space="preserve">Ve stavebním deníku se vyznačí doklady, které se v jednom vyhotovení (v prvopise nebo opise) ukládají přímo na staveništi. </w:t>
      </w:r>
    </w:p>
    <w:p w14:paraId="2D086AAF" w14:textId="77777777" w:rsidR="00765B9B" w:rsidRPr="00E37C9C" w:rsidRDefault="00765B9B" w:rsidP="00765B9B">
      <w:pPr>
        <w:pStyle w:val="Odstavce"/>
        <w:rPr>
          <w:szCs w:val="22"/>
        </w:rPr>
      </w:pPr>
      <w:r w:rsidRPr="00E37C9C">
        <w:rPr>
          <w:szCs w:val="22"/>
        </w:rPr>
        <w:t>Povinnost vést stavební deník končí předáním a převzetím Díla, resp. dnem odstranění veškerých vad a nedodělků uvedených v Protokolu o předání a převzetí díla.</w:t>
      </w:r>
    </w:p>
    <w:p w14:paraId="36F179EA" w14:textId="77777777" w:rsidR="00B7776D" w:rsidRPr="00E37C9C" w:rsidRDefault="0070074F" w:rsidP="0070074F">
      <w:pPr>
        <w:pStyle w:val="Podnadpis1"/>
      </w:pPr>
      <w:r w:rsidRPr="00E37C9C">
        <w:t>Bezpečnost a ochrana zdraví</w:t>
      </w:r>
    </w:p>
    <w:p w14:paraId="68DEE4A4" w14:textId="77777777" w:rsidR="00F32BAD" w:rsidRPr="00E37C9C" w:rsidRDefault="00A748E6" w:rsidP="00A748E6">
      <w:pPr>
        <w:pStyle w:val="Kdoplnn"/>
      </w:pPr>
      <w:r w:rsidRPr="00E37C9C">
        <w:t xml:space="preserve">Zhotovitel </w:t>
      </w:r>
      <w:r w:rsidR="007F3C87" w:rsidRPr="00E37C9C">
        <w:t xml:space="preserve">nese výlučnou odpovědnost </w:t>
      </w:r>
      <w:r w:rsidRPr="00E37C9C">
        <w:t>za bezpečnost všech osob, které použije k plnění vyplývajícímu ze Smlouvy (vč. subdodavatelů)</w:t>
      </w:r>
      <w:r w:rsidR="007F3C87" w:rsidRPr="00E37C9C">
        <w:t xml:space="preserve">, </w:t>
      </w:r>
      <w:r w:rsidR="004A5C61">
        <w:t xml:space="preserve">jakož i </w:t>
      </w:r>
      <w:r w:rsidR="007F3C87" w:rsidRPr="00E37C9C">
        <w:t xml:space="preserve">osob oprávněných k pohybu </w:t>
      </w:r>
      <w:r w:rsidR="00F32BAD" w:rsidRPr="00E37C9C">
        <w:t>na staveništi.</w:t>
      </w:r>
    </w:p>
    <w:p w14:paraId="49F6513A" w14:textId="77777777" w:rsidR="00F32BAD" w:rsidRPr="00E37C9C" w:rsidRDefault="00E52E80" w:rsidP="00F32BAD">
      <w:pPr>
        <w:pStyle w:val="Kdoplnn"/>
      </w:pPr>
      <w:r w:rsidRPr="00E37C9C">
        <w:t xml:space="preserve">Zhotovitel </w:t>
      </w:r>
      <w:r w:rsidR="00A748E6" w:rsidRPr="00E37C9C">
        <w:t>odpovídá za plnění podmínek bezpečnosti a ochrany zdraví při práci, udržování staveniště ve stavu umožňujícím předcházení vzniku škod na majetku a újem na zdraví</w:t>
      </w:r>
      <w:r w:rsidRPr="00E37C9C">
        <w:t xml:space="preserve"> </w:t>
      </w:r>
      <w:r w:rsidR="00A748E6" w:rsidRPr="00E37C9C">
        <w:t xml:space="preserve">a za </w:t>
      </w:r>
      <w:r w:rsidR="00D03199" w:rsidRPr="00E37C9C">
        <w:t>osazení případného bezpečnostního či dopravního značení.</w:t>
      </w:r>
      <w:r w:rsidR="00F32BAD" w:rsidRPr="00E37C9C">
        <w:t xml:space="preserve"> Za tímto účelem přijme Zhotovit</w:t>
      </w:r>
      <w:r w:rsidRPr="00E37C9C">
        <w:t>el veškerá nezbytná opatření; mj. je povinen zajistit</w:t>
      </w:r>
      <w:r w:rsidR="00F32BAD" w:rsidRPr="00E37C9C">
        <w:t xml:space="preserve">, aby všechny osoby pohybující se po staveništi byly vybaveny nezbytnými </w:t>
      </w:r>
      <w:r w:rsidR="008B5499" w:rsidRPr="00E37C9C">
        <w:t xml:space="preserve">ochrannými </w:t>
      </w:r>
      <w:r w:rsidR="00F32BAD" w:rsidRPr="00E37C9C">
        <w:t>pomůckami.</w:t>
      </w:r>
    </w:p>
    <w:p w14:paraId="0996FC42" w14:textId="77777777" w:rsidR="00C66870" w:rsidRPr="00E37C9C" w:rsidRDefault="00C66870" w:rsidP="00266738">
      <w:pPr>
        <w:pStyle w:val="Kdoplnn"/>
      </w:pPr>
      <w:r w:rsidRPr="00E37C9C">
        <w:lastRenderedPageBreak/>
        <w:t xml:space="preserve">Zhotovitel </w:t>
      </w:r>
      <w:r w:rsidR="00E52E80" w:rsidRPr="00E37C9C">
        <w:t xml:space="preserve">bude Objednatele bez zbytečného odkladu </w:t>
      </w:r>
      <w:r w:rsidRPr="00E37C9C">
        <w:t>písemně inform</w:t>
      </w:r>
      <w:r w:rsidR="00E52E80" w:rsidRPr="00E37C9C">
        <w:t xml:space="preserve">ovat </w:t>
      </w:r>
      <w:r w:rsidRPr="00E37C9C">
        <w:t>o všech</w:t>
      </w:r>
      <w:r w:rsidR="00E52E80" w:rsidRPr="00E37C9C">
        <w:t xml:space="preserve"> zjištěných </w:t>
      </w:r>
      <w:r w:rsidR="00763E20">
        <w:t xml:space="preserve">rizicích týkajících se </w:t>
      </w:r>
      <w:r w:rsidRPr="00E37C9C">
        <w:t xml:space="preserve">bezpečnosti a ochrany zdraví při </w:t>
      </w:r>
      <w:r w:rsidR="00815F0D" w:rsidRPr="00E37C9C">
        <w:t xml:space="preserve">práci </w:t>
      </w:r>
      <w:r w:rsidR="00E52E80" w:rsidRPr="00E37C9C">
        <w:t>i o přijatých opatřeních.</w:t>
      </w:r>
    </w:p>
    <w:p w14:paraId="00582FD2" w14:textId="77777777" w:rsidR="00EE4E28" w:rsidRPr="00E37C9C" w:rsidRDefault="00EE4E28" w:rsidP="00D94869">
      <w:pPr>
        <w:pStyle w:val="Kdoplnn"/>
        <w:rPr>
          <w:szCs w:val="22"/>
        </w:rPr>
      </w:pPr>
      <w:r w:rsidRPr="00E37C9C">
        <w:rPr>
          <w:szCs w:val="22"/>
        </w:rPr>
        <w:t>Zhotovitel je povinen řídit se instrukcemi Objednatele týkajícími se zajišťování bezpečnosti a ochrany zdraví při práci. Objednatel je zaměstnavatelem pověřeným koordinací provádění opatření k ochraně bezpečnosti a zdraví zaměstnanců a postupů k jejich zajištění dle § 101 odst. 3 zákona č. 262/2006 Sb., zákoník práce, ve znění pozdějších předpisů.</w:t>
      </w:r>
    </w:p>
    <w:p w14:paraId="522F3579" w14:textId="77777777" w:rsidR="00A319A4" w:rsidRPr="00E37C9C" w:rsidRDefault="00815F0D" w:rsidP="00A319A4">
      <w:pPr>
        <w:pStyle w:val="Kdoplnn"/>
      </w:pPr>
      <w:r w:rsidRPr="00E37C9C">
        <w:t>Jakékoli úrazy, k nimž došlo při provádění Díla</w:t>
      </w:r>
      <w:r w:rsidR="00763E20">
        <w:t xml:space="preserve"> v Areálu</w:t>
      </w:r>
      <w:r w:rsidRPr="00E37C9C">
        <w:t xml:space="preserve">, </w:t>
      </w:r>
      <w:r w:rsidR="00A319A4" w:rsidRPr="00E37C9C">
        <w:t>je Zhotovitel povinen bez zbytečného odkladu nahlásit Objednateli a sepsat o nich záznam.</w:t>
      </w:r>
      <w:r w:rsidRPr="00E37C9C">
        <w:t xml:space="preserve"> Totéž platí p</w:t>
      </w:r>
      <w:r w:rsidR="004A5C61">
        <w:t>r</w:t>
      </w:r>
      <w:r w:rsidRPr="00E37C9C">
        <w:t>o veškeré nehody na staveništi.</w:t>
      </w:r>
    </w:p>
    <w:p w14:paraId="782346E9" w14:textId="77777777" w:rsidR="008B5499" w:rsidRPr="00C308A2" w:rsidRDefault="008B5499" w:rsidP="00D94869">
      <w:pPr>
        <w:pStyle w:val="Kdoplnn"/>
        <w:rPr>
          <w:szCs w:val="22"/>
        </w:rPr>
      </w:pPr>
      <w:r w:rsidRPr="00C308A2">
        <w:rPr>
          <w:szCs w:val="22"/>
        </w:rPr>
        <w:t xml:space="preserve">Vyplývá-li to z právních předpisů, je </w:t>
      </w:r>
      <w:r w:rsidR="00763E20" w:rsidRPr="00C308A2">
        <w:rPr>
          <w:szCs w:val="22"/>
        </w:rPr>
        <w:t>Objednatel</w:t>
      </w:r>
      <w:r w:rsidR="00D94869" w:rsidRPr="00C308A2">
        <w:rPr>
          <w:szCs w:val="22"/>
        </w:rPr>
        <w:t xml:space="preserve"> povinen</w:t>
      </w:r>
      <w:r w:rsidRPr="00C308A2">
        <w:rPr>
          <w:szCs w:val="22"/>
        </w:rPr>
        <w:t xml:space="preserve"> </w:t>
      </w:r>
      <w:r w:rsidR="00D94869" w:rsidRPr="00C308A2">
        <w:rPr>
          <w:szCs w:val="22"/>
        </w:rPr>
        <w:t>jmenovat koordinátora bezpečnosti a ochrany zdraví při práci na staveništi (dále jen „</w:t>
      </w:r>
      <w:r w:rsidR="00D94869" w:rsidRPr="00C308A2">
        <w:rPr>
          <w:b/>
          <w:szCs w:val="22"/>
        </w:rPr>
        <w:t>koordinátor BOZP</w:t>
      </w:r>
      <w:r w:rsidR="00D94869" w:rsidRPr="00C308A2">
        <w:rPr>
          <w:szCs w:val="22"/>
        </w:rPr>
        <w:t>“). Tuto povinnost nesmí Objednatel žádnou formou přená</w:t>
      </w:r>
      <w:r w:rsidRPr="00C308A2">
        <w:rPr>
          <w:szCs w:val="22"/>
        </w:rPr>
        <w:t>šet na Zhotovitele.</w:t>
      </w:r>
      <w:r w:rsidRPr="00C308A2">
        <w:rPr>
          <w:szCs w:val="22"/>
        </w:rPr>
        <w:tab/>
      </w:r>
    </w:p>
    <w:p w14:paraId="7C644CB5" w14:textId="20DCB8F2" w:rsidR="00D94869" w:rsidRPr="00C308A2" w:rsidRDefault="00D94869" w:rsidP="00D94869">
      <w:pPr>
        <w:pStyle w:val="Kdoplnn"/>
        <w:rPr>
          <w:szCs w:val="22"/>
        </w:rPr>
      </w:pPr>
      <w:r w:rsidRPr="00C308A2">
        <w:rPr>
          <w:szCs w:val="22"/>
        </w:rPr>
        <w:t xml:space="preserve">Koordinátor BOZP je oprávněn udělovat Zhotoviteli závazné pokyny týkající se bezpečnosti </w:t>
      </w:r>
      <w:r w:rsidR="004D515B" w:rsidRPr="00C308A2">
        <w:rPr>
          <w:szCs w:val="22"/>
        </w:rPr>
        <w:t xml:space="preserve">a ochrany zdraví při práci </w:t>
      </w:r>
      <w:r w:rsidRPr="00C308A2">
        <w:rPr>
          <w:szCs w:val="22"/>
        </w:rPr>
        <w:t>na sta</w:t>
      </w:r>
      <w:r w:rsidR="004D515B" w:rsidRPr="00C308A2">
        <w:rPr>
          <w:szCs w:val="22"/>
        </w:rPr>
        <w:t xml:space="preserve">veništi a v jeho okolí. V případě ohrožení provozní činnosti </w:t>
      </w:r>
      <w:r w:rsidRPr="00C308A2">
        <w:rPr>
          <w:szCs w:val="22"/>
        </w:rPr>
        <w:t xml:space="preserve">Objednatele či </w:t>
      </w:r>
      <w:r w:rsidR="00B9035F" w:rsidRPr="00C308A2">
        <w:rPr>
          <w:szCs w:val="22"/>
        </w:rPr>
        <w:t xml:space="preserve">jiných </w:t>
      </w:r>
      <w:r w:rsidRPr="00C308A2">
        <w:rPr>
          <w:szCs w:val="22"/>
        </w:rPr>
        <w:t xml:space="preserve">subjektů působících v </w:t>
      </w:r>
      <w:r w:rsidR="00B41756" w:rsidRPr="00C308A2">
        <w:rPr>
          <w:szCs w:val="22"/>
        </w:rPr>
        <w:t>Areálu</w:t>
      </w:r>
      <w:r w:rsidR="00B9035F" w:rsidRPr="00C308A2">
        <w:rPr>
          <w:szCs w:val="22"/>
        </w:rPr>
        <w:t xml:space="preserve"> </w:t>
      </w:r>
      <w:r w:rsidRPr="00C308A2">
        <w:rPr>
          <w:szCs w:val="22"/>
        </w:rPr>
        <w:t xml:space="preserve">v důsledku postupu Zhotovitele </w:t>
      </w:r>
      <w:r w:rsidR="00B9035F" w:rsidRPr="00C308A2">
        <w:rPr>
          <w:szCs w:val="22"/>
        </w:rPr>
        <w:t xml:space="preserve">při provádění </w:t>
      </w:r>
      <w:r w:rsidRPr="00C308A2">
        <w:rPr>
          <w:szCs w:val="22"/>
        </w:rPr>
        <w:t>Díla je koordinátor BOZP oprávněn požadovat okamžité přerušení prací a odstranění závadného stavu; v případě, že nebyl koordinátor BOZP jmenován, přebírá tuto pravomoc technický dozor Objednatele</w:t>
      </w:r>
      <w:r w:rsidR="00C308A2" w:rsidRPr="00C308A2">
        <w:rPr>
          <w:szCs w:val="22"/>
        </w:rPr>
        <w:t>, nebo bezpečnostní technik Objednatele</w:t>
      </w:r>
      <w:r w:rsidRPr="00C308A2">
        <w:rPr>
          <w:szCs w:val="22"/>
        </w:rPr>
        <w:t>.</w:t>
      </w:r>
    </w:p>
    <w:p w14:paraId="2D6A972D" w14:textId="77777777" w:rsidR="003A78D9" w:rsidRPr="00E37C9C" w:rsidRDefault="00E21597" w:rsidP="0023252D">
      <w:pPr>
        <w:pStyle w:val="Podnadpis1"/>
      </w:pPr>
      <w:r w:rsidRPr="00E37C9C">
        <w:t>Celkový ú</w:t>
      </w:r>
      <w:r w:rsidR="0023252D" w:rsidRPr="00E37C9C">
        <w:t>klid a likvidace odpadů</w:t>
      </w:r>
    </w:p>
    <w:p w14:paraId="6D3662A0" w14:textId="77777777" w:rsidR="00E21597" w:rsidRPr="00E37C9C" w:rsidRDefault="0023252D" w:rsidP="00AC45C4">
      <w:pPr>
        <w:pStyle w:val="Odstavce"/>
      </w:pPr>
      <w:r w:rsidRPr="00E37C9C">
        <w:t xml:space="preserve">Smluvní strany se dohodly, že </w:t>
      </w:r>
      <w:r w:rsidR="00AC45C4" w:rsidRPr="00E37C9C">
        <w:t xml:space="preserve">podmínkou řádného provedení Díla je také celkový úklid staveniště, který zahrnuje vyklizení, </w:t>
      </w:r>
      <w:r w:rsidR="00AC45C4" w:rsidRPr="00E37C9C">
        <w:rPr>
          <w:szCs w:val="22"/>
        </w:rPr>
        <w:t xml:space="preserve">kompletní a úplné vyčištění a následně </w:t>
      </w:r>
      <w:r w:rsidR="004A5C61">
        <w:rPr>
          <w:szCs w:val="22"/>
        </w:rPr>
        <w:t xml:space="preserve">také </w:t>
      </w:r>
      <w:r w:rsidR="00AC45C4" w:rsidRPr="00E37C9C">
        <w:rPr>
          <w:szCs w:val="22"/>
        </w:rPr>
        <w:t>odstranění staveniště tak, aby jeho prostor mohl být</w:t>
      </w:r>
      <w:r w:rsidR="00161CD2" w:rsidRPr="00E37C9C">
        <w:rPr>
          <w:szCs w:val="22"/>
        </w:rPr>
        <w:t xml:space="preserve"> posléze </w:t>
      </w:r>
      <w:r w:rsidR="00AC45C4" w:rsidRPr="00E37C9C">
        <w:rPr>
          <w:szCs w:val="22"/>
        </w:rPr>
        <w:t xml:space="preserve">užíván bez potřeby jakékoli další činnosti </w:t>
      </w:r>
      <w:r w:rsidR="00E21597" w:rsidRPr="00E37C9C">
        <w:rPr>
          <w:szCs w:val="22"/>
        </w:rPr>
        <w:t>ze strany Objednatele.</w:t>
      </w:r>
      <w:r w:rsidR="00161CD2" w:rsidRPr="00E37C9C">
        <w:rPr>
          <w:szCs w:val="22"/>
        </w:rPr>
        <w:t xml:space="preserve"> Stejně tak Zhotovitel uvede všechny nezastavěné povrchy</w:t>
      </w:r>
      <w:r w:rsidR="00763E20">
        <w:rPr>
          <w:szCs w:val="22"/>
        </w:rPr>
        <w:t xml:space="preserve"> (např. přístupové cesty, zeleň, </w:t>
      </w:r>
      <w:r w:rsidR="00161CD2" w:rsidRPr="00E37C9C">
        <w:rPr>
          <w:szCs w:val="22"/>
        </w:rPr>
        <w:t>dřevní porosty) dotčené prováděním Díla do původního stavu.</w:t>
      </w:r>
    </w:p>
    <w:p w14:paraId="5A7286B0" w14:textId="77777777" w:rsidR="00AC45C4" w:rsidRPr="00E37C9C" w:rsidRDefault="0093159F" w:rsidP="00AC45C4">
      <w:pPr>
        <w:pStyle w:val="Odstavce"/>
      </w:pPr>
      <w:r w:rsidRPr="00E37C9C">
        <w:t xml:space="preserve">Zhotovitel se považuje za původce všech odpadů vzniklých při provádění Díla </w:t>
      </w:r>
      <w:r w:rsidRPr="00E37C9C">
        <w:rPr>
          <w:szCs w:val="22"/>
        </w:rPr>
        <w:t>(vč. stavební suti)</w:t>
      </w:r>
      <w:r w:rsidR="008B497A">
        <w:t xml:space="preserve"> </w:t>
      </w:r>
      <w:r w:rsidRPr="00E37C9C">
        <w:t xml:space="preserve">a zavazuje se </w:t>
      </w:r>
      <w:r w:rsidR="00E21597" w:rsidRPr="00E37C9C">
        <w:rPr>
          <w:szCs w:val="22"/>
        </w:rPr>
        <w:t xml:space="preserve">zajistit </w:t>
      </w:r>
      <w:r w:rsidRPr="00E37C9C">
        <w:rPr>
          <w:szCs w:val="22"/>
        </w:rPr>
        <w:t xml:space="preserve">jejich odvoz a </w:t>
      </w:r>
      <w:r w:rsidR="00E21597" w:rsidRPr="00E37C9C">
        <w:rPr>
          <w:szCs w:val="22"/>
        </w:rPr>
        <w:t>likvidaci</w:t>
      </w:r>
      <w:r w:rsidRPr="00E37C9C">
        <w:rPr>
          <w:szCs w:val="22"/>
        </w:rPr>
        <w:t>, případně splnit další povinnosti vyplývající z pr</w:t>
      </w:r>
      <w:r w:rsidR="00CB2B66" w:rsidRPr="00E37C9C">
        <w:rPr>
          <w:szCs w:val="22"/>
        </w:rPr>
        <w:t>á</w:t>
      </w:r>
      <w:r w:rsidRPr="00E37C9C">
        <w:rPr>
          <w:szCs w:val="22"/>
        </w:rPr>
        <w:t xml:space="preserve">vních předpisů, zejména pak </w:t>
      </w:r>
      <w:r w:rsidR="00CB2B66" w:rsidRPr="00E37C9C">
        <w:rPr>
          <w:szCs w:val="22"/>
        </w:rPr>
        <w:t xml:space="preserve">ze </w:t>
      </w:r>
      <w:r w:rsidRPr="00E37C9C">
        <w:rPr>
          <w:szCs w:val="22"/>
        </w:rPr>
        <w:t>zákona č. 185/2001 Sb., o odpadech a o změně některých dalších zákonů, ve znění pozdějších předpisů. D</w:t>
      </w:r>
      <w:r w:rsidR="00E21597" w:rsidRPr="00E37C9C">
        <w:rPr>
          <w:szCs w:val="22"/>
        </w:rPr>
        <w:t xml:space="preserve">oklady o </w:t>
      </w:r>
      <w:r w:rsidRPr="00E37C9C">
        <w:rPr>
          <w:szCs w:val="22"/>
        </w:rPr>
        <w:t xml:space="preserve">likvidaci odpadu </w:t>
      </w:r>
      <w:r w:rsidR="00CB2B66" w:rsidRPr="00E37C9C">
        <w:rPr>
          <w:szCs w:val="22"/>
        </w:rPr>
        <w:t xml:space="preserve">tvoří přílohu </w:t>
      </w:r>
      <w:r w:rsidR="00E21597" w:rsidRPr="00E37C9C">
        <w:rPr>
          <w:szCs w:val="22"/>
        </w:rPr>
        <w:t>Protokolu o předání a převzetí díla</w:t>
      </w:r>
      <w:r w:rsidR="00161CD2" w:rsidRPr="00E37C9C">
        <w:rPr>
          <w:szCs w:val="22"/>
        </w:rPr>
        <w:t>.</w:t>
      </w:r>
    </w:p>
    <w:p w14:paraId="76A603CC" w14:textId="77777777" w:rsidR="00D62CDE" w:rsidRPr="00E37C9C" w:rsidRDefault="00D62CDE" w:rsidP="003A78D9">
      <w:pPr>
        <w:pStyle w:val="lnek"/>
        <w:jc w:val="left"/>
        <w:rPr>
          <w:szCs w:val="22"/>
        </w:rPr>
      </w:pPr>
    </w:p>
    <w:p w14:paraId="59EC9E98" w14:textId="77777777" w:rsidR="003A78D9" w:rsidRPr="00E37C9C" w:rsidRDefault="001875EE" w:rsidP="003A78D9">
      <w:pPr>
        <w:pStyle w:val="lnek"/>
        <w:rPr>
          <w:szCs w:val="22"/>
        </w:rPr>
      </w:pPr>
      <w:r>
        <w:rPr>
          <w:szCs w:val="22"/>
        </w:rPr>
        <w:t>Článek 14</w:t>
      </w:r>
    </w:p>
    <w:p w14:paraId="658D263A" w14:textId="77777777" w:rsidR="003A78D9" w:rsidRPr="00E37C9C" w:rsidRDefault="006E71FA" w:rsidP="003A78D9">
      <w:pPr>
        <w:pStyle w:val="lnek"/>
        <w:rPr>
          <w:szCs w:val="22"/>
        </w:rPr>
      </w:pPr>
      <w:r w:rsidRPr="00E37C9C">
        <w:rPr>
          <w:szCs w:val="22"/>
        </w:rPr>
        <w:t>Kontrola provádění díla</w:t>
      </w:r>
    </w:p>
    <w:p w14:paraId="71623D2A" w14:textId="4883949E" w:rsidR="003A78D9" w:rsidRPr="00E37C9C" w:rsidRDefault="003A78D9" w:rsidP="004A7019">
      <w:pPr>
        <w:pStyle w:val="Kdoplnn"/>
        <w:numPr>
          <w:ilvl w:val="0"/>
          <w:numId w:val="13"/>
        </w:numPr>
        <w:rPr>
          <w:szCs w:val="22"/>
        </w:rPr>
      </w:pPr>
      <w:r w:rsidRPr="00244F0A">
        <w:rPr>
          <w:szCs w:val="22"/>
        </w:rPr>
        <w:t>Objednat</w:t>
      </w:r>
      <w:r w:rsidR="00144D72" w:rsidRPr="00244F0A">
        <w:rPr>
          <w:szCs w:val="22"/>
        </w:rPr>
        <w:t xml:space="preserve">el bude organizovat </w:t>
      </w:r>
      <w:r w:rsidR="006E71FA" w:rsidRPr="00244F0A">
        <w:rPr>
          <w:szCs w:val="22"/>
        </w:rPr>
        <w:t>zpravidla</w:t>
      </w:r>
      <w:r w:rsidR="00144D72" w:rsidRPr="00244F0A">
        <w:rPr>
          <w:szCs w:val="22"/>
        </w:rPr>
        <w:t xml:space="preserve"> jedenkrát</w:t>
      </w:r>
      <w:r w:rsidRPr="00244F0A">
        <w:rPr>
          <w:szCs w:val="22"/>
        </w:rPr>
        <w:t xml:space="preserve"> </w:t>
      </w:r>
      <w:r w:rsidR="00244F0A">
        <w:rPr>
          <w:szCs w:val="22"/>
        </w:rPr>
        <w:t>měsíčně</w:t>
      </w:r>
      <w:r w:rsidRPr="00E37C9C">
        <w:rPr>
          <w:szCs w:val="22"/>
        </w:rPr>
        <w:t xml:space="preserve"> kontrolní dny, na které budou Zhotovitelem (podle povahy prováděných prací) pozváni též jeho subdodavatelé s cílem vytváření podmínek pro zdárné prov</w:t>
      </w:r>
      <w:r w:rsidR="0094294C" w:rsidRPr="00E37C9C">
        <w:rPr>
          <w:szCs w:val="22"/>
        </w:rPr>
        <w:t>ádě</w:t>
      </w:r>
      <w:r w:rsidR="00144D72" w:rsidRPr="00E37C9C">
        <w:rPr>
          <w:szCs w:val="22"/>
        </w:rPr>
        <w:t>ní D</w:t>
      </w:r>
      <w:r w:rsidRPr="00E37C9C">
        <w:rPr>
          <w:szCs w:val="22"/>
        </w:rPr>
        <w:t>íla a dostatečnou informovanost Objednatele.</w:t>
      </w:r>
    </w:p>
    <w:p w14:paraId="0627A763" w14:textId="77777777" w:rsidR="00244F0A" w:rsidRDefault="003A78D9" w:rsidP="00E52329">
      <w:pPr>
        <w:pStyle w:val="Odstavce"/>
        <w:numPr>
          <w:ilvl w:val="0"/>
          <w:numId w:val="13"/>
        </w:numPr>
        <w:rPr>
          <w:szCs w:val="22"/>
        </w:rPr>
      </w:pPr>
      <w:r w:rsidRPr="00244F0A">
        <w:rPr>
          <w:szCs w:val="22"/>
        </w:rPr>
        <w:t xml:space="preserve">Objednatel pořizuje z kontrolních dnů zápisy, které jsou podkladem zejména pro určování dalšího postupu </w:t>
      </w:r>
      <w:r w:rsidR="002B3C27" w:rsidRPr="00244F0A">
        <w:rPr>
          <w:szCs w:val="22"/>
        </w:rPr>
        <w:t>provádění Díla</w:t>
      </w:r>
      <w:r w:rsidRPr="00244F0A">
        <w:rPr>
          <w:szCs w:val="22"/>
        </w:rPr>
        <w:t xml:space="preserve">, pro změny </w:t>
      </w:r>
      <w:r w:rsidR="00144D72" w:rsidRPr="00244F0A">
        <w:rPr>
          <w:szCs w:val="22"/>
        </w:rPr>
        <w:t xml:space="preserve">Dokumentace </w:t>
      </w:r>
      <w:r w:rsidRPr="00244F0A">
        <w:rPr>
          <w:szCs w:val="22"/>
        </w:rPr>
        <w:t>a pro uzavírání dodatků ke Smlouvě.</w:t>
      </w:r>
      <w:r w:rsidR="00763E20" w:rsidRPr="00244F0A">
        <w:rPr>
          <w:szCs w:val="22"/>
        </w:rPr>
        <w:t xml:space="preserve"> </w:t>
      </w:r>
    </w:p>
    <w:p w14:paraId="5D0EF464" w14:textId="2EA49887" w:rsidR="00C04892" w:rsidRPr="00244F0A" w:rsidRDefault="003A78D9" w:rsidP="00E52329">
      <w:pPr>
        <w:pStyle w:val="Odstavce"/>
        <w:numPr>
          <w:ilvl w:val="0"/>
          <w:numId w:val="13"/>
        </w:numPr>
        <w:rPr>
          <w:szCs w:val="22"/>
        </w:rPr>
      </w:pPr>
      <w:r w:rsidRPr="00244F0A">
        <w:rPr>
          <w:szCs w:val="22"/>
        </w:rPr>
        <w:t>Budou-li zápisy z kontrolního dne pořízeny jako samostatný zápis, stávají se přílohou stavebního deníku</w:t>
      </w:r>
      <w:r w:rsidR="00244F0A" w:rsidRPr="00244F0A">
        <w:rPr>
          <w:szCs w:val="22"/>
        </w:rPr>
        <w:t>.</w:t>
      </w:r>
    </w:p>
    <w:p w14:paraId="21C284BC" w14:textId="77777777" w:rsidR="00A11713" w:rsidRPr="00763E20" w:rsidRDefault="00110EAF" w:rsidP="004A7019">
      <w:pPr>
        <w:pStyle w:val="Odstavce"/>
        <w:numPr>
          <w:ilvl w:val="0"/>
          <w:numId w:val="13"/>
        </w:numPr>
        <w:rPr>
          <w:szCs w:val="22"/>
        </w:rPr>
      </w:pPr>
      <w:r w:rsidRPr="00763E20">
        <w:rPr>
          <w:szCs w:val="22"/>
        </w:rPr>
        <w:t>Zhotovitel poskytne O</w:t>
      </w:r>
      <w:r w:rsidR="002B3C27">
        <w:rPr>
          <w:szCs w:val="22"/>
        </w:rPr>
        <w:t xml:space="preserve">bjednateli ke kontrole provádění </w:t>
      </w:r>
      <w:r w:rsidRPr="00763E20">
        <w:rPr>
          <w:szCs w:val="22"/>
        </w:rPr>
        <w:t xml:space="preserve">Díla veškerou součinnost. </w:t>
      </w:r>
      <w:r w:rsidR="003A78D9" w:rsidRPr="00763E20">
        <w:rPr>
          <w:szCs w:val="22"/>
        </w:rPr>
        <w:t>Objednatel je</w:t>
      </w:r>
      <w:r w:rsidRPr="00763E20">
        <w:rPr>
          <w:szCs w:val="22"/>
        </w:rPr>
        <w:t xml:space="preserve"> přitom oprávněn </w:t>
      </w:r>
      <w:r w:rsidR="00A11713" w:rsidRPr="00763E20">
        <w:rPr>
          <w:szCs w:val="22"/>
        </w:rPr>
        <w:t>kontrolovat provádění D</w:t>
      </w:r>
      <w:r w:rsidR="002B3C27">
        <w:rPr>
          <w:szCs w:val="22"/>
        </w:rPr>
        <w:t xml:space="preserve">íla </w:t>
      </w:r>
      <w:r w:rsidRPr="00763E20">
        <w:rPr>
          <w:szCs w:val="22"/>
        </w:rPr>
        <w:t xml:space="preserve">kdykoli </w:t>
      </w:r>
      <w:r w:rsidR="002B3C27">
        <w:rPr>
          <w:szCs w:val="22"/>
        </w:rPr>
        <w:t xml:space="preserve">i </w:t>
      </w:r>
      <w:r w:rsidR="003A78D9" w:rsidRPr="00763E20">
        <w:rPr>
          <w:szCs w:val="22"/>
        </w:rPr>
        <w:t>mimo kontrolní dny,</w:t>
      </w:r>
      <w:r w:rsidR="00A11713" w:rsidRPr="00763E20">
        <w:rPr>
          <w:szCs w:val="22"/>
        </w:rPr>
        <w:t xml:space="preserve"> a to v plném rozsahu.</w:t>
      </w:r>
    </w:p>
    <w:p w14:paraId="3E6AE30F" w14:textId="77777777" w:rsidR="00C04892" w:rsidRDefault="003A78D9" w:rsidP="00C04892">
      <w:pPr>
        <w:pStyle w:val="Odstavce"/>
        <w:rPr>
          <w:szCs w:val="22"/>
        </w:rPr>
      </w:pPr>
      <w:r w:rsidRPr="00E37C9C">
        <w:rPr>
          <w:szCs w:val="22"/>
        </w:rPr>
        <w:t>Zhotovitel je povinen Objednatele vyzvat vždy ke kontrole těch částí díla, které m</w:t>
      </w:r>
      <w:r w:rsidR="00110EAF" w:rsidRPr="00E37C9C">
        <w:rPr>
          <w:szCs w:val="22"/>
        </w:rPr>
        <w:t xml:space="preserve">ají být dalším postupem zakryty, </w:t>
      </w:r>
      <w:r w:rsidRPr="00E37C9C">
        <w:rPr>
          <w:szCs w:val="22"/>
        </w:rPr>
        <w:t>znepřístupněny</w:t>
      </w:r>
      <w:r w:rsidR="00110EAF" w:rsidRPr="00E37C9C">
        <w:rPr>
          <w:szCs w:val="22"/>
        </w:rPr>
        <w:t xml:space="preserve"> či zabaleny k uskladnění nebo přepravě</w:t>
      </w:r>
      <w:r w:rsidRPr="00E37C9C">
        <w:rPr>
          <w:szCs w:val="22"/>
        </w:rPr>
        <w:t>. Poruší-li svoji povinnost, j</w:t>
      </w:r>
      <w:r w:rsidR="00144D72" w:rsidRPr="00E37C9C">
        <w:rPr>
          <w:szCs w:val="22"/>
        </w:rPr>
        <w:t>e povinen na své náklady části D</w:t>
      </w:r>
      <w:r w:rsidRPr="00E37C9C">
        <w:rPr>
          <w:szCs w:val="22"/>
        </w:rPr>
        <w:t>íla odkrýt či jinak zpřístupnit. Tyto náklady nese také tehdy, pokud sice Objednatel nevyužil svého práva kontroly, nicméně se uká</w:t>
      </w:r>
      <w:r w:rsidR="00144D72" w:rsidRPr="00E37C9C">
        <w:rPr>
          <w:szCs w:val="22"/>
        </w:rPr>
        <w:t>že, že Zhotovitel provedl část D</w:t>
      </w:r>
      <w:r w:rsidR="00C04892">
        <w:rPr>
          <w:szCs w:val="22"/>
        </w:rPr>
        <w:t xml:space="preserve">íla v rozporu se Smlouvou. </w:t>
      </w:r>
    </w:p>
    <w:p w14:paraId="25958A39" w14:textId="3F018BF1" w:rsidR="00013BDF" w:rsidRPr="00C04892" w:rsidRDefault="003A78D9" w:rsidP="00C04892">
      <w:pPr>
        <w:pStyle w:val="Odstavce"/>
        <w:rPr>
          <w:szCs w:val="22"/>
        </w:rPr>
      </w:pPr>
      <w:r w:rsidRPr="00C04892">
        <w:rPr>
          <w:szCs w:val="22"/>
        </w:rPr>
        <w:t xml:space="preserve">Pokud </w:t>
      </w:r>
      <w:r w:rsidR="00982CD0" w:rsidRPr="00C04892">
        <w:rPr>
          <w:szCs w:val="22"/>
        </w:rPr>
        <w:t xml:space="preserve">Objednatel zjistí, že </w:t>
      </w:r>
      <w:r w:rsidRPr="00C04892">
        <w:rPr>
          <w:szCs w:val="22"/>
        </w:rPr>
        <w:t>Zhotovitel</w:t>
      </w:r>
      <w:r w:rsidR="00013BDF" w:rsidRPr="00C04892">
        <w:rPr>
          <w:szCs w:val="22"/>
        </w:rPr>
        <w:t xml:space="preserve"> provádí Dílo v rozporu se Smlouvou</w:t>
      </w:r>
      <w:r w:rsidRPr="00C04892">
        <w:rPr>
          <w:szCs w:val="22"/>
        </w:rPr>
        <w:t>, je Objednatel oprávněn</w:t>
      </w:r>
      <w:r w:rsidR="002B3C27">
        <w:rPr>
          <w:szCs w:val="22"/>
        </w:rPr>
        <w:t xml:space="preserve"> přikázat zastavení</w:t>
      </w:r>
      <w:r w:rsidRPr="00C04892">
        <w:rPr>
          <w:szCs w:val="22"/>
        </w:rPr>
        <w:t xml:space="preserve"> provádění </w:t>
      </w:r>
      <w:r w:rsidR="002B3C27">
        <w:rPr>
          <w:szCs w:val="22"/>
        </w:rPr>
        <w:t xml:space="preserve">Díla. Zastavení </w:t>
      </w:r>
      <w:r w:rsidRPr="00C04892">
        <w:rPr>
          <w:szCs w:val="22"/>
        </w:rPr>
        <w:t xml:space="preserve">se provede </w:t>
      </w:r>
      <w:r w:rsidRPr="00244F0A">
        <w:rPr>
          <w:szCs w:val="22"/>
        </w:rPr>
        <w:t>zápisem do stavebního deníku</w:t>
      </w:r>
      <w:r w:rsidR="00C04892" w:rsidRPr="00244F0A">
        <w:rPr>
          <w:szCs w:val="22"/>
        </w:rPr>
        <w:t>, přičemž</w:t>
      </w:r>
      <w:r w:rsidR="00C04892">
        <w:rPr>
          <w:szCs w:val="22"/>
        </w:rPr>
        <w:t xml:space="preserve"> </w:t>
      </w:r>
      <w:r w:rsidRPr="00C04892">
        <w:rPr>
          <w:szCs w:val="22"/>
        </w:rPr>
        <w:lastRenderedPageBreak/>
        <w:t xml:space="preserve">náklady </w:t>
      </w:r>
      <w:r w:rsidR="002B3C27">
        <w:rPr>
          <w:szCs w:val="22"/>
        </w:rPr>
        <w:t>s n</w:t>
      </w:r>
      <w:r w:rsidR="00C04892">
        <w:rPr>
          <w:szCs w:val="22"/>
        </w:rPr>
        <w:t xml:space="preserve">ím </w:t>
      </w:r>
      <w:r w:rsidRPr="00C04892">
        <w:rPr>
          <w:szCs w:val="22"/>
        </w:rPr>
        <w:t>vzniklé</w:t>
      </w:r>
      <w:r w:rsidR="00C04892">
        <w:rPr>
          <w:szCs w:val="22"/>
        </w:rPr>
        <w:t xml:space="preserve"> </w:t>
      </w:r>
      <w:r w:rsidRPr="00C04892">
        <w:rPr>
          <w:szCs w:val="22"/>
        </w:rPr>
        <w:t xml:space="preserve">nese Zhotovitel. Objednatel je v takovém případě povinen uvést </w:t>
      </w:r>
      <w:r w:rsidR="00C04892">
        <w:rPr>
          <w:szCs w:val="22"/>
        </w:rPr>
        <w:t>důvody</w:t>
      </w:r>
      <w:r w:rsidRPr="00C04892">
        <w:rPr>
          <w:szCs w:val="22"/>
        </w:rPr>
        <w:t xml:space="preserve">, které k zastavení vedly, stanovit termín odstranění vad, případně uvést </w:t>
      </w:r>
      <w:r w:rsidR="00C04892">
        <w:rPr>
          <w:szCs w:val="22"/>
        </w:rPr>
        <w:t xml:space="preserve">své požadavky </w:t>
      </w:r>
      <w:r w:rsidRPr="00C04892">
        <w:rPr>
          <w:szCs w:val="22"/>
        </w:rPr>
        <w:t>směřu</w:t>
      </w:r>
      <w:r w:rsidR="00AE0E22" w:rsidRPr="00C04892">
        <w:rPr>
          <w:szCs w:val="22"/>
        </w:rPr>
        <w:t>jící k řádnému provádění D</w:t>
      </w:r>
      <w:r w:rsidR="00A11713" w:rsidRPr="00C04892">
        <w:rPr>
          <w:szCs w:val="22"/>
        </w:rPr>
        <w:t>íla.</w:t>
      </w:r>
    </w:p>
    <w:p w14:paraId="78B7F7D4" w14:textId="71718A97" w:rsidR="00946588" w:rsidRDefault="00946588" w:rsidP="00982CD0">
      <w:pPr>
        <w:pStyle w:val="Kdoplnn"/>
        <w:numPr>
          <w:ilvl w:val="0"/>
          <w:numId w:val="0"/>
        </w:numPr>
        <w:ind w:left="397"/>
        <w:rPr>
          <w:szCs w:val="22"/>
        </w:rPr>
      </w:pPr>
    </w:p>
    <w:p w14:paraId="2BDEB6EC" w14:textId="2D65EA0D" w:rsidR="00244F0A" w:rsidRDefault="00244F0A" w:rsidP="00982CD0">
      <w:pPr>
        <w:pStyle w:val="Kdoplnn"/>
        <w:numPr>
          <w:ilvl w:val="0"/>
          <w:numId w:val="0"/>
        </w:numPr>
        <w:ind w:left="397"/>
        <w:rPr>
          <w:szCs w:val="22"/>
        </w:rPr>
      </w:pPr>
    </w:p>
    <w:p w14:paraId="39D0C0DA" w14:textId="77777777" w:rsidR="00244F0A" w:rsidRPr="00E37C9C" w:rsidRDefault="00244F0A" w:rsidP="00982CD0">
      <w:pPr>
        <w:pStyle w:val="Kdoplnn"/>
        <w:numPr>
          <w:ilvl w:val="0"/>
          <w:numId w:val="0"/>
        </w:numPr>
        <w:ind w:left="397"/>
        <w:rPr>
          <w:szCs w:val="22"/>
        </w:rPr>
      </w:pPr>
    </w:p>
    <w:p w14:paraId="44AB7C9F" w14:textId="77777777" w:rsidR="00FB57F1" w:rsidRPr="00244F0A" w:rsidRDefault="001875EE" w:rsidP="00FB57F1">
      <w:pPr>
        <w:pStyle w:val="lnek"/>
        <w:rPr>
          <w:szCs w:val="22"/>
        </w:rPr>
      </w:pPr>
      <w:r w:rsidRPr="00244F0A">
        <w:rPr>
          <w:szCs w:val="22"/>
        </w:rPr>
        <w:t>Článek 15</w:t>
      </w:r>
    </w:p>
    <w:p w14:paraId="01D8BC4D" w14:textId="77777777" w:rsidR="00FB57F1" w:rsidRPr="00244F0A" w:rsidRDefault="00B35982" w:rsidP="00FB57F1">
      <w:pPr>
        <w:pStyle w:val="lnek"/>
        <w:rPr>
          <w:szCs w:val="22"/>
        </w:rPr>
      </w:pPr>
      <w:r w:rsidRPr="00244F0A">
        <w:rPr>
          <w:szCs w:val="22"/>
        </w:rPr>
        <w:t>Sankce</w:t>
      </w:r>
    </w:p>
    <w:p w14:paraId="72BC95F5" w14:textId="77777777" w:rsidR="0093623A" w:rsidRPr="00244F0A" w:rsidRDefault="00FB57F1" w:rsidP="004A7019">
      <w:pPr>
        <w:pStyle w:val="Kdoplnn"/>
        <w:numPr>
          <w:ilvl w:val="0"/>
          <w:numId w:val="23"/>
        </w:numPr>
        <w:rPr>
          <w:szCs w:val="22"/>
        </w:rPr>
      </w:pPr>
      <w:r w:rsidRPr="00244F0A">
        <w:rPr>
          <w:szCs w:val="22"/>
        </w:rPr>
        <w:t xml:space="preserve">Poruší-li </w:t>
      </w:r>
      <w:r w:rsidR="00E563B1" w:rsidRPr="00244F0A">
        <w:rPr>
          <w:szCs w:val="22"/>
        </w:rPr>
        <w:t>Zhotovitel</w:t>
      </w:r>
      <w:r w:rsidR="00E26D4C" w:rsidRPr="00244F0A">
        <w:rPr>
          <w:szCs w:val="22"/>
        </w:rPr>
        <w:t xml:space="preserve"> svoji povinnost předat Objednateli </w:t>
      </w:r>
      <w:r w:rsidR="00587E29" w:rsidRPr="00244F0A">
        <w:rPr>
          <w:szCs w:val="22"/>
        </w:rPr>
        <w:t xml:space="preserve">řádně provedené Dílo </w:t>
      </w:r>
      <w:r w:rsidR="00E563B1" w:rsidRPr="00244F0A">
        <w:rPr>
          <w:szCs w:val="22"/>
        </w:rPr>
        <w:t>včas</w:t>
      </w:r>
      <w:r w:rsidR="00946588" w:rsidRPr="00244F0A">
        <w:rPr>
          <w:szCs w:val="22"/>
        </w:rPr>
        <w:t xml:space="preserve"> pro vady nebo nedodělky, které brání řádnému užívání Díla</w:t>
      </w:r>
      <w:r w:rsidR="00FF60EE" w:rsidRPr="00244F0A">
        <w:rPr>
          <w:szCs w:val="22"/>
        </w:rPr>
        <w:t xml:space="preserve">, </w:t>
      </w:r>
      <w:r w:rsidRPr="00244F0A">
        <w:rPr>
          <w:szCs w:val="22"/>
        </w:rPr>
        <w:t xml:space="preserve">zaplatí </w:t>
      </w:r>
      <w:r w:rsidR="00FF60EE" w:rsidRPr="00244F0A">
        <w:rPr>
          <w:szCs w:val="22"/>
        </w:rPr>
        <w:t xml:space="preserve">Zhotoviteli </w:t>
      </w:r>
      <w:r w:rsidRPr="00244F0A">
        <w:rPr>
          <w:szCs w:val="22"/>
        </w:rPr>
        <w:t>smluvní pokutu ve výši 0,5 %</w:t>
      </w:r>
      <w:r w:rsidR="00FF60EE" w:rsidRPr="00244F0A">
        <w:rPr>
          <w:szCs w:val="22"/>
        </w:rPr>
        <w:t xml:space="preserve"> z </w:t>
      </w:r>
      <w:r w:rsidRPr="00244F0A">
        <w:rPr>
          <w:szCs w:val="22"/>
        </w:rPr>
        <w:t xml:space="preserve">ceny </w:t>
      </w:r>
      <w:r w:rsidR="00FF60EE" w:rsidRPr="00244F0A">
        <w:rPr>
          <w:szCs w:val="22"/>
        </w:rPr>
        <w:t xml:space="preserve">Díla </w:t>
      </w:r>
      <w:r w:rsidR="008F2C6F" w:rsidRPr="00244F0A">
        <w:rPr>
          <w:szCs w:val="22"/>
        </w:rPr>
        <w:t>(vč.</w:t>
      </w:r>
      <w:r w:rsidRPr="00244F0A">
        <w:rPr>
          <w:szCs w:val="22"/>
        </w:rPr>
        <w:t xml:space="preserve"> DPH) za každý započatý den prodlení</w:t>
      </w:r>
      <w:r w:rsidR="0093623A" w:rsidRPr="00244F0A">
        <w:rPr>
          <w:szCs w:val="22"/>
        </w:rPr>
        <w:t>.</w:t>
      </w:r>
    </w:p>
    <w:p w14:paraId="47D1DCDB" w14:textId="402E0430" w:rsidR="00587E29" w:rsidRPr="00244F0A" w:rsidRDefault="00946588" w:rsidP="004A7019">
      <w:pPr>
        <w:pStyle w:val="Kdoplnn"/>
        <w:numPr>
          <w:ilvl w:val="0"/>
          <w:numId w:val="23"/>
        </w:numPr>
        <w:rPr>
          <w:szCs w:val="22"/>
        </w:rPr>
      </w:pPr>
      <w:r w:rsidRPr="00244F0A">
        <w:rPr>
          <w:szCs w:val="22"/>
        </w:rPr>
        <w:t xml:space="preserve">Poruší-li Zhotovitel svoji povinnost předat Objednateli </w:t>
      </w:r>
      <w:r w:rsidR="00587E29" w:rsidRPr="00244F0A">
        <w:rPr>
          <w:szCs w:val="22"/>
        </w:rPr>
        <w:t xml:space="preserve">řádně provedené Dílo </w:t>
      </w:r>
      <w:r w:rsidRPr="00244F0A">
        <w:rPr>
          <w:szCs w:val="22"/>
        </w:rPr>
        <w:t xml:space="preserve">včas pro vady nebo nedodělky, které </w:t>
      </w:r>
      <w:r w:rsidR="00FE0C15" w:rsidRPr="00244F0A">
        <w:rPr>
          <w:szCs w:val="22"/>
        </w:rPr>
        <w:t xml:space="preserve">nebrání </w:t>
      </w:r>
      <w:r w:rsidRPr="00244F0A">
        <w:rPr>
          <w:szCs w:val="22"/>
        </w:rPr>
        <w:t xml:space="preserve">řádnému užívání Díla, zaplatí Zhotoviteli </w:t>
      </w:r>
      <w:r w:rsidR="00587E29" w:rsidRPr="00244F0A">
        <w:rPr>
          <w:szCs w:val="22"/>
        </w:rPr>
        <w:t xml:space="preserve">smluvní pokutu ve výši </w:t>
      </w:r>
      <w:r w:rsidR="00D73631" w:rsidRPr="00244F0A">
        <w:rPr>
          <w:szCs w:val="22"/>
        </w:rPr>
        <w:t>1</w:t>
      </w:r>
      <w:r w:rsidR="0093623A" w:rsidRPr="00244F0A">
        <w:rPr>
          <w:szCs w:val="22"/>
        </w:rPr>
        <w:t>.000,- Kč za každý započatý den prodlení a za každou vadu nebo nedodělek</w:t>
      </w:r>
      <w:r w:rsidR="00FE0C15" w:rsidRPr="00244F0A">
        <w:rPr>
          <w:szCs w:val="22"/>
        </w:rPr>
        <w:t xml:space="preserve">, a to bez ohledu na skutečnost, zda Objednatel Dílo s těmito vadami </w:t>
      </w:r>
      <w:r w:rsidR="00E32C00" w:rsidRPr="00244F0A">
        <w:rPr>
          <w:szCs w:val="22"/>
        </w:rPr>
        <w:t xml:space="preserve">a </w:t>
      </w:r>
      <w:r w:rsidR="00FE0C15" w:rsidRPr="00244F0A">
        <w:rPr>
          <w:szCs w:val="22"/>
        </w:rPr>
        <w:t>nedodělky převzal.</w:t>
      </w:r>
      <w:r w:rsidR="00587E29" w:rsidRPr="00244F0A">
        <w:rPr>
          <w:szCs w:val="22"/>
        </w:rPr>
        <w:t xml:space="preserve"> </w:t>
      </w:r>
    </w:p>
    <w:p w14:paraId="37418D02" w14:textId="0B10ECCE" w:rsidR="004D2B80" w:rsidRPr="00244F0A" w:rsidRDefault="004D2B80" w:rsidP="00244F0A">
      <w:pPr>
        <w:pStyle w:val="Kdoplnn"/>
        <w:numPr>
          <w:ilvl w:val="0"/>
          <w:numId w:val="23"/>
        </w:numPr>
        <w:rPr>
          <w:szCs w:val="22"/>
        </w:rPr>
      </w:pPr>
      <w:r w:rsidRPr="00244F0A">
        <w:rPr>
          <w:szCs w:val="22"/>
        </w:rPr>
        <w:t>Poruší-li Zhotovitel vnitřní předpis Objednatele týkající se pohybu a práce v areálu Objednatele nebo poruší-li svoji povinnost týkající se bezpečnosti a ochrany zdraví při práci či požární ochrany, zaplatí Objednateli smluvní pokutu ve výši 5.000,- Kč za každý případ porušení.</w:t>
      </w:r>
    </w:p>
    <w:p w14:paraId="68CB45A3" w14:textId="77777777" w:rsidR="00FB57F1" w:rsidRPr="00244F0A" w:rsidRDefault="00CA708F" w:rsidP="004A7019">
      <w:pPr>
        <w:pStyle w:val="Kdoplnn"/>
        <w:numPr>
          <w:ilvl w:val="0"/>
          <w:numId w:val="3"/>
        </w:numPr>
        <w:rPr>
          <w:szCs w:val="22"/>
        </w:rPr>
      </w:pPr>
      <w:r w:rsidRPr="00244F0A">
        <w:rPr>
          <w:szCs w:val="22"/>
        </w:rPr>
        <w:t xml:space="preserve">Poruší-li </w:t>
      </w:r>
      <w:r w:rsidR="005F3EA3" w:rsidRPr="00244F0A">
        <w:rPr>
          <w:szCs w:val="22"/>
        </w:rPr>
        <w:t xml:space="preserve">Objednatel </w:t>
      </w:r>
      <w:r w:rsidR="00FB57F1" w:rsidRPr="00244F0A">
        <w:rPr>
          <w:szCs w:val="22"/>
        </w:rPr>
        <w:t xml:space="preserve">svoji povinnost </w:t>
      </w:r>
      <w:r w:rsidR="00216CEA" w:rsidRPr="00244F0A">
        <w:rPr>
          <w:szCs w:val="22"/>
        </w:rPr>
        <w:t xml:space="preserve">zaplatit </w:t>
      </w:r>
      <w:r w:rsidRPr="00244F0A">
        <w:rPr>
          <w:szCs w:val="22"/>
        </w:rPr>
        <w:t xml:space="preserve">cenu Díla </w:t>
      </w:r>
      <w:r w:rsidR="005F3EA3" w:rsidRPr="00244F0A">
        <w:rPr>
          <w:szCs w:val="22"/>
        </w:rPr>
        <w:t xml:space="preserve">nebo její část </w:t>
      </w:r>
      <w:r w:rsidR="00FB57F1" w:rsidRPr="00244F0A">
        <w:rPr>
          <w:szCs w:val="22"/>
        </w:rPr>
        <w:t xml:space="preserve">včas, </w:t>
      </w:r>
      <w:r w:rsidR="001271A6" w:rsidRPr="00244F0A">
        <w:rPr>
          <w:szCs w:val="22"/>
        </w:rPr>
        <w:t xml:space="preserve">případně bude-li kterákoli smluvní strana </w:t>
      </w:r>
      <w:r w:rsidR="006C7E04" w:rsidRPr="00244F0A">
        <w:rPr>
          <w:szCs w:val="22"/>
        </w:rPr>
        <w:t>v prodlení s</w:t>
      </w:r>
      <w:r w:rsidR="00281659" w:rsidRPr="00244F0A">
        <w:rPr>
          <w:szCs w:val="22"/>
        </w:rPr>
        <w:t> jakoukoli svojí platbou</w:t>
      </w:r>
      <w:r w:rsidR="006C7E04" w:rsidRPr="00244F0A">
        <w:rPr>
          <w:szCs w:val="22"/>
        </w:rPr>
        <w:t xml:space="preserve">, </w:t>
      </w:r>
      <w:r w:rsidR="00FB57F1" w:rsidRPr="00244F0A">
        <w:rPr>
          <w:szCs w:val="22"/>
        </w:rPr>
        <w:t xml:space="preserve">zaplatí </w:t>
      </w:r>
      <w:r w:rsidR="00281659" w:rsidRPr="00244F0A">
        <w:rPr>
          <w:szCs w:val="22"/>
        </w:rPr>
        <w:t xml:space="preserve">druhé smluvní straně </w:t>
      </w:r>
      <w:r w:rsidR="00FB57F1" w:rsidRPr="00244F0A">
        <w:rPr>
          <w:szCs w:val="22"/>
        </w:rPr>
        <w:t xml:space="preserve">za každý započatý den prodlení smluvní </w:t>
      </w:r>
      <w:r w:rsidR="00B35982" w:rsidRPr="00244F0A">
        <w:rPr>
          <w:szCs w:val="22"/>
        </w:rPr>
        <w:t xml:space="preserve">úrok z prodlení </w:t>
      </w:r>
      <w:r w:rsidR="00FB57F1" w:rsidRPr="00244F0A">
        <w:rPr>
          <w:szCs w:val="22"/>
        </w:rPr>
        <w:t>ve výši 0,</w:t>
      </w:r>
      <w:r w:rsidR="005E6F18" w:rsidRPr="00244F0A">
        <w:rPr>
          <w:szCs w:val="22"/>
        </w:rPr>
        <w:t>0</w:t>
      </w:r>
      <w:r w:rsidR="00FB57F1" w:rsidRPr="00244F0A">
        <w:rPr>
          <w:szCs w:val="22"/>
        </w:rPr>
        <w:t>5 %</w:t>
      </w:r>
      <w:r w:rsidRPr="00244F0A">
        <w:rPr>
          <w:szCs w:val="22"/>
        </w:rPr>
        <w:t xml:space="preserve"> z</w:t>
      </w:r>
      <w:r w:rsidR="006C7E04" w:rsidRPr="00244F0A">
        <w:rPr>
          <w:szCs w:val="22"/>
        </w:rPr>
        <w:t xml:space="preserve"> částky </w:t>
      </w:r>
      <w:r w:rsidR="008F2C6F" w:rsidRPr="00244F0A">
        <w:rPr>
          <w:szCs w:val="22"/>
        </w:rPr>
        <w:t>(vč.</w:t>
      </w:r>
      <w:r w:rsidR="00FB57F1" w:rsidRPr="00244F0A">
        <w:rPr>
          <w:szCs w:val="22"/>
        </w:rPr>
        <w:t xml:space="preserve"> DPH), ohledně níž je v prodlení.</w:t>
      </w:r>
    </w:p>
    <w:p w14:paraId="5A14848D" w14:textId="77777777" w:rsidR="00FB57F1" w:rsidRPr="00244F0A" w:rsidRDefault="00FB57F1" w:rsidP="004A7019">
      <w:pPr>
        <w:pStyle w:val="Kdoplnn"/>
        <w:numPr>
          <w:ilvl w:val="0"/>
          <w:numId w:val="3"/>
        </w:numPr>
        <w:rPr>
          <w:szCs w:val="22"/>
        </w:rPr>
      </w:pPr>
      <w:r w:rsidRPr="00244F0A">
        <w:rPr>
          <w:szCs w:val="22"/>
        </w:rPr>
        <w:t xml:space="preserve">Poruší-li </w:t>
      </w:r>
      <w:r w:rsidR="00CA708F" w:rsidRPr="00244F0A">
        <w:rPr>
          <w:szCs w:val="22"/>
        </w:rPr>
        <w:t>Zhotovitel</w:t>
      </w:r>
      <w:r w:rsidRPr="00244F0A">
        <w:rPr>
          <w:szCs w:val="22"/>
        </w:rPr>
        <w:t xml:space="preserve"> svoji povinnost o</w:t>
      </w:r>
      <w:r w:rsidR="005F3EA3" w:rsidRPr="00244F0A">
        <w:rPr>
          <w:szCs w:val="22"/>
        </w:rPr>
        <w:t xml:space="preserve">dstranit reklamovanou vadu </w:t>
      </w:r>
      <w:r w:rsidRPr="00244F0A">
        <w:rPr>
          <w:szCs w:val="22"/>
        </w:rPr>
        <w:t xml:space="preserve">včas, zaplatí </w:t>
      </w:r>
      <w:r w:rsidR="00CA708F" w:rsidRPr="00244F0A">
        <w:rPr>
          <w:szCs w:val="22"/>
        </w:rPr>
        <w:t>Objednateli</w:t>
      </w:r>
      <w:r w:rsidRPr="00244F0A">
        <w:rPr>
          <w:szCs w:val="22"/>
        </w:rPr>
        <w:t xml:space="preserve"> </w:t>
      </w:r>
      <w:r w:rsidR="00DF64C1" w:rsidRPr="00244F0A">
        <w:rPr>
          <w:szCs w:val="22"/>
        </w:rPr>
        <w:t xml:space="preserve">za každý započatý den prodlení a za každou reklamovanou vadu, ohledně níž svoji povinnost porušil, </w:t>
      </w:r>
      <w:r w:rsidRPr="00244F0A">
        <w:rPr>
          <w:szCs w:val="22"/>
        </w:rPr>
        <w:t>smluvní pokutu ve výši 0,5 % z</w:t>
      </w:r>
      <w:r w:rsidR="00CA708F" w:rsidRPr="00244F0A">
        <w:rPr>
          <w:szCs w:val="22"/>
        </w:rPr>
        <w:t xml:space="preserve"> ceny Díla </w:t>
      </w:r>
      <w:r w:rsidR="008F2C6F" w:rsidRPr="00244F0A">
        <w:rPr>
          <w:szCs w:val="22"/>
        </w:rPr>
        <w:t>(vč.</w:t>
      </w:r>
      <w:r w:rsidRPr="00244F0A">
        <w:rPr>
          <w:szCs w:val="22"/>
        </w:rPr>
        <w:t xml:space="preserve"> DPH)</w:t>
      </w:r>
      <w:r w:rsidR="004D2B80" w:rsidRPr="00244F0A">
        <w:rPr>
          <w:szCs w:val="22"/>
        </w:rPr>
        <w:t xml:space="preserve"> u vady, která brání řádnému užívání Díla, </w:t>
      </w:r>
      <w:r w:rsidR="00DF64C1" w:rsidRPr="00244F0A">
        <w:rPr>
          <w:szCs w:val="22"/>
        </w:rPr>
        <w:t>resp.</w:t>
      </w:r>
      <w:r w:rsidR="004D2B80" w:rsidRPr="00244F0A">
        <w:rPr>
          <w:szCs w:val="22"/>
        </w:rPr>
        <w:t xml:space="preserve"> ve výši 0,05 % z ceny Díla </w:t>
      </w:r>
      <w:r w:rsidR="008F2C6F" w:rsidRPr="00244F0A">
        <w:rPr>
          <w:szCs w:val="22"/>
        </w:rPr>
        <w:t xml:space="preserve">(vč. </w:t>
      </w:r>
      <w:r w:rsidR="004D2B80" w:rsidRPr="00244F0A">
        <w:rPr>
          <w:szCs w:val="22"/>
        </w:rPr>
        <w:t>DPH) u vady, která řádnému užívání Díla nebrání.</w:t>
      </w:r>
    </w:p>
    <w:p w14:paraId="602DFB46" w14:textId="77777777" w:rsidR="00FB57F1" w:rsidRPr="001F44DF" w:rsidRDefault="0080665F" w:rsidP="004A7019">
      <w:pPr>
        <w:pStyle w:val="Kdoplnn"/>
        <w:numPr>
          <w:ilvl w:val="0"/>
          <w:numId w:val="3"/>
        </w:numPr>
        <w:rPr>
          <w:szCs w:val="22"/>
        </w:rPr>
      </w:pPr>
      <w:r w:rsidRPr="001F44DF">
        <w:rPr>
          <w:szCs w:val="22"/>
        </w:rPr>
        <w:t xml:space="preserve">Právo na smluvní pokutu </w:t>
      </w:r>
      <w:r w:rsidR="00FB57F1" w:rsidRPr="001F44DF">
        <w:rPr>
          <w:szCs w:val="22"/>
        </w:rPr>
        <w:t xml:space="preserve">vzniká </w:t>
      </w:r>
      <w:r w:rsidRPr="001F44DF">
        <w:rPr>
          <w:szCs w:val="22"/>
        </w:rPr>
        <w:t xml:space="preserve">oprávněné smluvní straně </w:t>
      </w:r>
      <w:r w:rsidR="00FB57F1" w:rsidRPr="001F44DF">
        <w:rPr>
          <w:szCs w:val="22"/>
        </w:rPr>
        <w:t>okamžikem porušení smluvní povinnosti</w:t>
      </w:r>
      <w:r w:rsidR="006C5D8B" w:rsidRPr="001F44DF">
        <w:rPr>
          <w:szCs w:val="22"/>
        </w:rPr>
        <w:t xml:space="preserve"> a dále existuje bez ohledu na trvání Smlouvy</w:t>
      </w:r>
      <w:r w:rsidR="00322321" w:rsidRPr="001F44DF">
        <w:rPr>
          <w:szCs w:val="22"/>
        </w:rPr>
        <w:t xml:space="preserve">. </w:t>
      </w:r>
      <w:r w:rsidRPr="001F44DF">
        <w:rPr>
          <w:szCs w:val="22"/>
        </w:rPr>
        <w:t xml:space="preserve">K úhradě </w:t>
      </w:r>
      <w:r w:rsidR="006C5D8B" w:rsidRPr="001F44DF">
        <w:rPr>
          <w:szCs w:val="22"/>
        </w:rPr>
        <w:t xml:space="preserve">smluvní pokuty </w:t>
      </w:r>
      <w:r w:rsidRPr="001F44DF">
        <w:rPr>
          <w:szCs w:val="22"/>
        </w:rPr>
        <w:t>vystaví o</w:t>
      </w:r>
      <w:r w:rsidR="00FB57F1" w:rsidRPr="001F44DF">
        <w:rPr>
          <w:szCs w:val="22"/>
        </w:rPr>
        <w:t>právněná smluvní strana</w:t>
      </w:r>
      <w:r w:rsidRPr="001F44DF">
        <w:rPr>
          <w:szCs w:val="22"/>
        </w:rPr>
        <w:t xml:space="preserve"> povinné smluvní straně </w:t>
      </w:r>
      <w:r w:rsidR="00FB57F1" w:rsidRPr="001F44DF">
        <w:rPr>
          <w:szCs w:val="22"/>
        </w:rPr>
        <w:t xml:space="preserve">daňový doklad (fakturu) se splatností </w:t>
      </w:r>
      <w:r w:rsidR="00D61625" w:rsidRPr="001F44DF">
        <w:rPr>
          <w:szCs w:val="22"/>
        </w:rPr>
        <w:t xml:space="preserve">30 </w:t>
      </w:r>
      <w:r w:rsidR="00FB57F1" w:rsidRPr="001F44DF">
        <w:rPr>
          <w:szCs w:val="22"/>
        </w:rPr>
        <w:t>dnů</w:t>
      </w:r>
      <w:r w:rsidR="003F4DB7" w:rsidRPr="001F44DF">
        <w:rPr>
          <w:szCs w:val="22"/>
        </w:rPr>
        <w:t>; uplynutím této lhůty se právo na smluvní pokutu stává splatným.</w:t>
      </w:r>
    </w:p>
    <w:p w14:paraId="5F0D9567" w14:textId="77777777" w:rsidR="00DC0F0D" w:rsidRPr="00E37C9C" w:rsidRDefault="00DC0F0D" w:rsidP="004A7019">
      <w:pPr>
        <w:pStyle w:val="Kdoplnn"/>
        <w:numPr>
          <w:ilvl w:val="0"/>
          <w:numId w:val="3"/>
        </w:numPr>
        <w:rPr>
          <w:szCs w:val="22"/>
        </w:rPr>
      </w:pPr>
      <w:r w:rsidRPr="00E37C9C">
        <w:rPr>
          <w:szCs w:val="22"/>
        </w:rPr>
        <w:t xml:space="preserve">Právo na zaplacení smluvní pokuty </w:t>
      </w:r>
      <w:r w:rsidR="00BB52FB" w:rsidRPr="00E37C9C">
        <w:rPr>
          <w:szCs w:val="22"/>
        </w:rPr>
        <w:t xml:space="preserve">nebo </w:t>
      </w:r>
      <w:r w:rsidRPr="00E37C9C">
        <w:rPr>
          <w:szCs w:val="22"/>
        </w:rPr>
        <w:t>smluvní</w:t>
      </w:r>
      <w:r w:rsidR="0080665F" w:rsidRPr="00E37C9C">
        <w:rPr>
          <w:szCs w:val="22"/>
        </w:rPr>
        <w:t xml:space="preserve">ho úroku z prodlení </w:t>
      </w:r>
      <w:r w:rsidRPr="00E37C9C">
        <w:rPr>
          <w:szCs w:val="22"/>
        </w:rPr>
        <w:t xml:space="preserve">straně nevzniká, bylo-li porušení povinnosti způsobenou touto stranou. O takový případ jde </w:t>
      </w:r>
      <w:r w:rsidR="004D2B80" w:rsidRPr="00E37C9C">
        <w:rPr>
          <w:szCs w:val="22"/>
        </w:rPr>
        <w:t xml:space="preserve">mj. </w:t>
      </w:r>
      <w:r w:rsidRPr="00E37C9C">
        <w:rPr>
          <w:szCs w:val="22"/>
        </w:rPr>
        <w:t>tehdy, neposkytla-li smluvní strana v rozporu se</w:t>
      </w:r>
      <w:r w:rsidR="004D2B80" w:rsidRPr="00E37C9C">
        <w:rPr>
          <w:szCs w:val="22"/>
        </w:rPr>
        <w:t xml:space="preserve"> Smlouvou nezbytnou součinnost.</w:t>
      </w:r>
    </w:p>
    <w:p w14:paraId="436D0BE8" w14:textId="507265A9" w:rsidR="005322F5" w:rsidRPr="001F44DF" w:rsidRDefault="00CA708F" w:rsidP="00E52329">
      <w:pPr>
        <w:pStyle w:val="Kdoplnn"/>
        <w:numPr>
          <w:ilvl w:val="0"/>
          <w:numId w:val="3"/>
        </w:numPr>
        <w:rPr>
          <w:szCs w:val="22"/>
        </w:rPr>
      </w:pPr>
      <w:r w:rsidRPr="001F44DF">
        <w:rPr>
          <w:szCs w:val="22"/>
        </w:rPr>
        <w:t>Zhotovitel</w:t>
      </w:r>
      <w:r w:rsidR="00FB57F1" w:rsidRPr="001F44DF">
        <w:rPr>
          <w:szCs w:val="22"/>
        </w:rPr>
        <w:t xml:space="preserve"> je povinen </w:t>
      </w:r>
      <w:r w:rsidRPr="001F44DF">
        <w:rPr>
          <w:szCs w:val="22"/>
        </w:rPr>
        <w:t xml:space="preserve">písemně </w:t>
      </w:r>
      <w:r w:rsidR="00FB57F1" w:rsidRPr="001F44DF">
        <w:rPr>
          <w:szCs w:val="22"/>
        </w:rPr>
        <w:t xml:space="preserve">nahlásit </w:t>
      </w:r>
      <w:r w:rsidRPr="001F44DF">
        <w:rPr>
          <w:szCs w:val="22"/>
        </w:rPr>
        <w:t>Objednateli</w:t>
      </w:r>
      <w:r w:rsidR="00FB57F1" w:rsidRPr="001F44DF">
        <w:rPr>
          <w:szCs w:val="22"/>
        </w:rPr>
        <w:t xml:space="preserve"> jakoukoli újmu, kterou </w:t>
      </w:r>
      <w:r w:rsidRPr="001F44DF">
        <w:rPr>
          <w:szCs w:val="22"/>
        </w:rPr>
        <w:t>Objednateli</w:t>
      </w:r>
      <w:r w:rsidR="00FB57F1" w:rsidRPr="001F44DF">
        <w:rPr>
          <w:szCs w:val="22"/>
        </w:rPr>
        <w:t xml:space="preserve"> nebo komu</w:t>
      </w:r>
      <w:r w:rsidRPr="001F44DF">
        <w:rPr>
          <w:szCs w:val="22"/>
        </w:rPr>
        <w:t xml:space="preserve">koli </w:t>
      </w:r>
      <w:r w:rsidR="004D2B80" w:rsidRPr="001F44DF">
        <w:rPr>
          <w:szCs w:val="22"/>
        </w:rPr>
        <w:t>jinému v</w:t>
      </w:r>
      <w:r w:rsidR="00E37C9C" w:rsidRPr="001F44DF">
        <w:rPr>
          <w:szCs w:val="22"/>
        </w:rPr>
        <w:t xml:space="preserve"> Areálu </w:t>
      </w:r>
      <w:r w:rsidR="00FB57F1" w:rsidRPr="001F44DF">
        <w:rPr>
          <w:szCs w:val="22"/>
        </w:rPr>
        <w:t>v souvi</w:t>
      </w:r>
      <w:r w:rsidR="004D2B80" w:rsidRPr="001F44DF">
        <w:rPr>
          <w:szCs w:val="22"/>
        </w:rPr>
        <w:t xml:space="preserve">slosti s prováděním Díla </w:t>
      </w:r>
      <w:r w:rsidR="00FB57F1" w:rsidRPr="001F44DF">
        <w:rPr>
          <w:szCs w:val="22"/>
        </w:rPr>
        <w:t xml:space="preserve">způsobil. Tuto újmu nahradí poškozené osobě bez zbytečného odkladu. </w:t>
      </w:r>
    </w:p>
    <w:p w14:paraId="496EA0B7" w14:textId="77777777" w:rsidR="006A2EDC" w:rsidRPr="00E37C9C" w:rsidRDefault="001875EE" w:rsidP="006A2EDC">
      <w:pPr>
        <w:pStyle w:val="lnek"/>
        <w:rPr>
          <w:szCs w:val="22"/>
        </w:rPr>
      </w:pPr>
      <w:r>
        <w:rPr>
          <w:szCs w:val="22"/>
        </w:rPr>
        <w:t>Článek 16</w:t>
      </w:r>
    </w:p>
    <w:p w14:paraId="341879BA" w14:textId="77777777" w:rsidR="006A2EDC" w:rsidRPr="00E37C9C" w:rsidRDefault="006A2EDC" w:rsidP="006A2EDC">
      <w:pPr>
        <w:pStyle w:val="lnek"/>
        <w:rPr>
          <w:szCs w:val="22"/>
        </w:rPr>
      </w:pPr>
      <w:r w:rsidRPr="00E37C9C">
        <w:rPr>
          <w:szCs w:val="22"/>
        </w:rPr>
        <w:t>Zástupci smluvních stran</w:t>
      </w:r>
    </w:p>
    <w:p w14:paraId="2A02A7F8" w14:textId="77777777" w:rsidR="006A2EDC" w:rsidRPr="00E37C9C" w:rsidRDefault="006A2EDC" w:rsidP="004A7019">
      <w:pPr>
        <w:pStyle w:val="Kdoplnn"/>
        <w:numPr>
          <w:ilvl w:val="0"/>
          <w:numId w:val="26"/>
        </w:numPr>
        <w:rPr>
          <w:szCs w:val="22"/>
        </w:rPr>
      </w:pPr>
      <w:r w:rsidRPr="00E37C9C">
        <w:rPr>
          <w:szCs w:val="22"/>
        </w:rPr>
        <w:t>Smluvní strany k výkonu práv a plnění povinností vyplývajících ze Smlouvy zmocňují tyto osoby:</w:t>
      </w:r>
    </w:p>
    <w:p w14:paraId="42F28EF0" w14:textId="77777777" w:rsidR="006A2EDC" w:rsidRPr="00E37C9C" w:rsidRDefault="006A2EDC" w:rsidP="006A2EDC">
      <w:pPr>
        <w:pStyle w:val="Kdoplnn"/>
        <w:numPr>
          <w:ilvl w:val="0"/>
          <w:numId w:val="0"/>
        </w:numPr>
        <w:ind w:left="397"/>
        <w:rPr>
          <w:szCs w:val="22"/>
        </w:rPr>
      </w:pPr>
    </w:p>
    <w:tbl>
      <w:tblPr>
        <w:tblStyle w:val="Mkatabulky"/>
        <w:tblW w:w="0" w:type="auto"/>
        <w:jc w:val="center"/>
        <w:tblLook w:val="04A0" w:firstRow="1" w:lastRow="0" w:firstColumn="1" w:lastColumn="0" w:noHBand="0" w:noVBand="1"/>
      </w:tblPr>
      <w:tblGrid>
        <w:gridCol w:w="2215"/>
        <w:gridCol w:w="3932"/>
      </w:tblGrid>
      <w:tr w:rsidR="006A2EDC" w:rsidRPr="00E37C9C" w14:paraId="54708895" w14:textId="77777777" w:rsidTr="006A2EDC">
        <w:trPr>
          <w:trHeight w:val="567"/>
          <w:jc w:val="center"/>
        </w:trPr>
        <w:tc>
          <w:tcPr>
            <w:tcW w:w="2215" w:type="dxa"/>
            <w:vAlign w:val="center"/>
          </w:tcPr>
          <w:p w14:paraId="6E626FB7" w14:textId="77777777" w:rsidR="006A2EDC" w:rsidRPr="00E37C9C" w:rsidRDefault="006A2EDC" w:rsidP="006A2EDC">
            <w:pPr>
              <w:pStyle w:val="Odstavec"/>
              <w:spacing w:before="60" w:after="60"/>
              <w:ind w:left="0" w:firstLine="0"/>
              <w:jc w:val="left"/>
              <w:rPr>
                <w:szCs w:val="22"/>
              </w:rPr>
            </w:pPr>
            <w:r w:rsidRPr="00E37C9C">
              <w:rPr>
                <w:szCs w:val="22"/>
              </w:rPr>
              <w:t>Za Objednatele:</w:t>
            </w:r>
          </w:p>
          <w:p w14:paraId="5164BA36" w14:textId="77777777" w:rsidR="006A2EDC" w:rsidRPr="00E37C9C" w:rsidRDefault="006A2EDC" w:rsidP="006A2EDC">
            <w:pPr>
              <w:pStyle w:val="Odstavec"/>
              <w:spacing w:before="60" w:after="60"/>
              <w:ind w:left="0" w:firstLine="0"/>
              <w:jc w:val="left"/>
              <w:rPr>
                <w:szCs w:val="22"/>
              </w:rPr>
            </w:pPr>
            <w:r w:rsidRPr="00E37C9C">
              <w:rPr>
                <w:szCs w:val="22"/>
              </w:rPr>
              <w:t>tel.:</w:t>
            </w:r>
          </w:p>
          <w:p w14:paraId="204897D7" w14:textId="77777777" w:rsidR="006A2EDC" w:rsidRPr="00E37C9C" w:rsidRDefault="006A2EDC" w:rsidP="006A2EDC">
            <w:pPr>
              <w:pStyle w:val="Odstavec"/>
              <w:spacing w:before="60" w:after="60"/>
              <w:ind w:left="0" w:firstLine="0"/>
              <w:jc w:val="left"/>
              <w:rPr>
                <w:szCs w:val="22"/>
              </w:rPr>
            </w:pPr>
            <w:r w:rsidRPr="00E37C9C">
              <w:rPr>
                <w:szCs w:val="22"/>
              </w:rPr>
              <w:t xml:space="preserve">e-mail: </w:t>
            </w:r>
          </w:p>
        </w:tc>
        <w:tc>
          <w:tcPr>
            <w:tcW w:w="3932" w:type="dxa"/>
            <w:vAlign w:val="center"/>
          </w:tcPr>
          <w:p w14:paraId="3480CC69" w14:textId="021EFF2E" w:rsidR="0050594B" w:rsidRDefault="0050594B" w:rsidP="0050594B">
            <w:pPr>
              <w:pStyle w:val="Odstavec"/>
              <w:ind w:left="0" w:firstLine="0"/>
              <w:jc w:val="left"/>
            </w:pPr>
            <w:r>
              <w:t>Martin Chmelík, MBA</w:t>
            </w:r>
          </w:p>
          <w:p w14:paraId="4C2E998E" w14:textId="77777777" w:rsidR="0050594B" w:rsidRDefault="0050594B" w:rsidP="0050594B">
            <w:pPr>
              <w:pStyle w:val="Odstavec"/>
              <w:ind w:left="0" w:firstLine="0"/>
              <w:jc w:val="left"/>
            </w:pPr>
            <w:r>
              <w:t>+420 730 101 859</w:t>
            </w:r>
          </w:p>
          <w:p w14:paraId="32C5CC61" w14:textId="77777777" w:rsidR="0050594B" w:rsidRDefault="00C67588" w:rsidP="0050594B">
            <w:pPr>
              <w:pStyle w:val="Odstavec"/>
              <w:ind w:left="0" w:firstLine="0"/>
              <w:jc w:val="left"/>
              <w:rPr>
                <w:rStyle w:val="Hypertextovodkaz"/>
              </w:rPr>
            </w:pPr>
            <w:hyperlink r:id="rId8" w:history="1">
              <w:r w:rsidR="0050594B" w:rsidRPr="00D02385">
                <w:rPr>
                  <w:rStyle w:val="Hypertextovodkaz"/>
                </w:rPr>
                <w:t>martin.chmelik@explosia.cz</w:t>
              </w:r>
            </w:hyperlink>
          </w:p>
          <w:p w14:paraId="693E7F60" w14:textId="67DF6025" w:rsidR="0050594B" w:rsidRDefault="0050594B" w:rsidP="0050594B">
            <w:pPr>
              <w:pStyle w:val="Odstavec"/>
              <w:ind w:left="0" w:firstLine="0"/>
              <w:jc w:val="left"/>
              <w:rPr>
                <w:rStyle w:val="Hypertextovodkaz"/>
                <w:color w:val="auto"/>
                <w:u w:val="none"/>
              </w:rPr>
            </w:pPr>
            <w:r>
              <w:rPr>
                <w:rStyle w:val="Hypertextovodkaz"/>
                <w:color w:val="auto"/>
                <w:u w:val="none"/>
              </w:rPr>
              <w:t>Pavel Dubský</w:t>
            </w:r>
          </w:p>
          <w:p w14:paraId="1DA9736C" w14:textId="7521E67C" w:rsidR="0050594B" w:rsidRDefault="0050594B" w:rsidP="0050594B">
            <w:pPr>
              <w:pStyle w:val="Odstavec"/>
              <w:ind w:left="0" w:firstLine="0"/>
              <w:jc w:val="left"/>
            </w:pPr>
            <w:r>
              <w:t>+420 736 505 994</w:t>
            </w:r>
          </w:p>
          <w:p w14:paraId="08BDBF25" w14:textId="3D43D68C" w:rsidR="0050594B" w:rsidRPr="003C45DF" w:rsidRDefault="00C67588" w:rsidP="0050594B">
            <w:pPr>
              <w:pStyle w:val="Odstavec"/>
              <w:ind w:left="0" w:firstLine="0"/>
              <w:jc w:val="left"/>
            </w:pPr>
            <w:hyperlink r:id="rId9" w:history="1">
              <w:r w:rsidR="0050594B" w:rsidRPr="00995409">
                <w:rPr>
                  <w:rStyle w:val="Hypertextovodkaz"/>
                </w:rPr>
                <w:t>pavel.dubsky@explosia.cz</w:t>
              </w:r>
            </w:hyperlink>
          </w:p>
          <w:p w14:paraId="74CF6C09" w14:textId="479FEEDE" w:rsidR="006A2EDC" w:rsidRPr="00E37C9C" w:rsidRDefault="006A2EDC" w:rsidP="0050594B">
            <w:pPr>
              <w:pStyle w:val="Odstavec"/>
              <w:spacing w:before="60" w:after="60"/>
              <w:ind w:left="0" w:firstLine="0"/>
              <w:jc w:val="left"/>
              <w:rPr>
                <w:szCs w:val="22"/>
              </w:rPr>
            </w:pPr>
          </w:p>
        </w:tc>
      </w:tr>
    </w:tbl>
    <w:p w14:paraId="7C34AAF2" w14:textId="77777777" w:rsidR="006A2EDC" w:rsidRPr="00E37C9C" w:rsidRDefault="006A2EDC" w:rsidP="006A2EDC">
      <w:pPr>
        <w:pStyle w:val="Odstavce"/>
        <w:numPr>
          <w:ilvl w:val="0"/>
          <w:numId w:val="0"/>
        </w:numPr>
        <w:ind w:left="397"/>
        <w:rPr>
          <w:szCs w:val="22"/>
        </w:rPr>
      </w:pPr>
    </w:p>
    <w:tbl>
      <w:tblPr>
        <w:tblStyle w:val="Mkatabulky"/>
        <w:tblW w:w="0" w:type="auto"/>
        <w:jc w:val="center"/>
        <w:tblLook w:val="04A0" w:firstRow="1" w:lastRow="0" w:firstColumn="1" w:lastColumn="0" w:noHBand="0" w:noVBand="1"/>
      </w:tblPr>
      <w:tblGrid>
        <w:gridCol w:w="2215"/>
        <w:gridCol w:w="3932"/>
      </w:tblGrid>
      <w:tr w:rsidR="006A2EDC" w:rsidRPr="00E37C9C" w14:paraId="2279AB09" w14:textId="77777777" w:rsidTr="006A2EDC">
        <w:trPr>
          <w:trHeight w:val="567"/>
          <w:jc w:val="center"/>
        </w:trPr>
        <w:tc>
          <w:tcPr>
            <w:tcW w:w="2215" w:type="dxa"/>
            <w:vAlign w:val="center"/>
          </w:tcPr>
          <w:p w14:paraId="0B8EF88F" w14:textId="77777777" w:rsidR="006A2EDC" w:rsidRPr="00E37C9C" w:rsidRDefault="006A2EDC" w:rsidP="006A2EDC">
            <w:pPr>
              <w:pStyle w:val="Odstavec"/>
              <w:spacing w:before="60" w:after="60"/>
              <w:ind w:left="0" w:firstLine="0"/>
              <w:jc w:val="left"/>
              <w:rPr>
                <w:szCs w:val="22"/>
              </w:rPr>
            </w:pPr>
            <w:r w:rsidRPr="00E37C9C">
              <w:rPr>
                <w:szCs w:val="22"/>
              </w:rPr>
              <w:lastRenderedPageBreak/>
              <w:t>Za Zhotovitele:</w:t>
            </w:r>
          </w:p>
          <w:p w14:paraId="06E23622" w14:textId="77777777" w:rsidR="006A2EDC" w:rsidRPr="00E37C9C" w:rsidRDefault="006A2EDC" w:rsidP="006A2EDC">
            <w:pPr>
              <w:pStyle w:val="Odstavec"/>
              <w:spacing w:before="60" w:after="60"/>
              <w:ind w:left="0" w:firstLine="0"/>
              <w:jc w:val="left"/>
              <w:rPr>
                <w:szCs w:val="22"/>
              </w:rPr>
            </w:pPr>
            <w:r w:rsidRPr="00E37C9C">
              <w:rPr>
                <w:szCs w:val="22"/>
              </w:rPr>
              <w:t>tel.:</w:t>
            </w:r>
          </w:p>
          <w:p w14:paraId="2F4361F6" w14:textId="77777777" w:rsidR="006A2EDC" w:rsidRPr="00E37C9C" w:rsidRDefault="006A2EDC" w:rsidP="006A2EDC">
            <w:pPr>
              <w:pStyle w:val="Odstavec"/>
              <w:spacing w:before="60" w:after="60"/>
              <w:ind w:left="0" w:firstLine="0"/>
              <w:jc w:val="left"/>
              <w:rPr>
                <w:szCs w:val="22"/>
              </w:rPr>
            </w:pPr>
            <w:r w:rsidRPr="00E37C9C">
              <w:rPr>
                <w:szCs w:val="22"/>
              </w:rPr>
              <w:t>e-mail:</w:t>
            </w:r>
          </w:p>
        </w:tc>
        <w:tc>
          <w:tcPr>
            <w:tcW w:w="3932" w:type="dxa"/>
            <w:vAlign w:val="center"/>
          </w:tcPr>
          <w:p w14:paraId="4711E944" w14:textId="77777777" w:rsidR="006A2EDC" w:rsidRPr="00E37C9C" w:rsidRDefault="006A2EDC" w:rsidP="006A2EDC">
            <w:pPr>
              <w:pStyle w:val="Odstavec"/>
              <w:spacing w:before="60" w:after="60"/>
              <w:ind w:left="0" w:firstLine="0"/>
              <w:jc w:val="left"/>
              <w:rPr>
                <w:szCs w:val="22"/>
                <w:highlight w:val="yellow"/>
              </w:rPr>
            </w:pPr>
            <w:r w:rsidRPr="00E37C9C">
              <w:rPr>
                <w:szCs w:val="22"/>
                <w:highlight w:val="yellow"/>
              </w:rPr>
              <w:t>Jméno Příjmení</w:t>
            </w:r>
          </w:p>
          <w:p w14:paraId="152EB9CF" w14:textId="77777777" w:rsidR="006A2EDC" w:rsidRPr="00E37C9C" w:rsidRDefault="006A2EDC" w:rsidP="006A2EDC">
            <w:pPr>
              <w:pStyle w:val="Odstavec"/>
              <w:spacing w:before="60" w:after="60"/>
              <w:ind w:left="0" w:firstLine="0"/>
              <w:jc w:val="left"/>
              <w:rPr>
                <w:szCs w:val="22"/>
                <w:highlight w:val="yellow"/>
              </w:rPr>
            </w:pPr>
            <w:r w:rsidRPr="00E37C9C">
              <w:rPr>
                <w:szCs w:val="22"/>
                <w:highlight w:val="yellow"/>
              </w:rPr>
              <w:t>+420 777 333 444</w:t>
            </w:r>
          </w:p>
          <w:p w14:paraId="3C9B0773" w14:textId="77777777" w:rsidR="006A2EDC" w:rsidRPr="00E37C9C" w:rsidRDefault="006A2EDC" w:rsidP="006A2EDC">
            <w:pPr>
              <w:pStyle w:val="Odstavec"/>
              <w:spacing w:before="60" w:after="60"/>
              <w:ind w:left="0" w:firstLine="0"/>
              <w:jc w:val="left"/>
              <w:rPr>
                <w:szCs w:val="22"/>
              </w:rPr>
            </w:pPr>
            <w:r w:rsidRPr="00E37C9C">
              <w:rPr>
                <w:szCs w:val="22"/>
                <w:highlight w:val="yellow"/>
              </w:rPr>
              <w:t>jan.svoboda@prodavajici.cz</w:t>
            </w:r>
          </w:p>
        </w:tc>
      </w:tr>
    </w:tbl>
    <w:p w14:paraId="30A32D18" w14:textId="77777777" w:rsidR="006A2EDC" w:rsidRPr="00E37C9C" w:rsidRDefault="006A2EDC" w:rsidP="006A2EDC">
      <w:pPr>
        <w:pStyle w:val="Odstavce"/>
        <w:numPr>
          <w:ilvl w:val="0"/>
          <w:numId w:val="0"/>
        </w:numPr>
        <w:ind w:left="397"/>
        <w:rPr>
          <w:szCs w:val="22"/>
        </w:rPr>
      </w:pPr>
    </w:p>
    <w:p w14:paraId="7F05CDBA" w14:textId="77777777" w:rsidR="006A2EDC" w:rsidRPr="00E37C9C" w:rsidRDefault="006A2EDC" w:rsidP="006A2EDC">
      <w:pPr>
        <w:pStyle w:val="Odstavce"/>
        <w:numPr>
          <w:ilvl w:val="0"/>
          <w:numId w:val="2"/>
        </w:numPr>
        <w:rPr>
          <w:szCs w:val="22"/>
        </w:rPr>
      </w:pPr>
      <w:r w:rsidRPr="00E37C9C">
        <w:rPr>
          <w:szCs w:val="22"/>
        </w:rPr>
        <w:t>Zástupce Zhotovitele je pověřen řízením stavby, koordinací prací subdodavatelů a řešením technických problémů spojeným s</w:t>
      </w:r>
      <w:r w:rsidR="002B3C27">
        <w:rPr>
          <w:szCs w:val="22"/>
        </w:rPr>
        <w:t xml:space="preserve"> prováděním </w:t>
      </w:r>
      <w:r w:rsidRPr="00E37C9C">
        <w:rPr>
          <w:szCs w:val="22"/>
        </w:rPr>
        <w:t>Díla.</w:t>
      </w:r>
      <w:r w:rsidR="00F55027" w:rsidRPr="00E37C9C">
        <w:rPr>
          <w:szCs w:val="22"/>
        </w:rPr>
        <w:t xml:space="preserve"> Zástupce Objednatele je pověřen ke kontrole, zda je Dílo prováděnou v souladu se Smlouvou.</w:t>
      </w:r>
      <w:r w:rsidRPr="00E37C9C">
        <w:rPr>
          <w:szCs w:val="22"/>
        </w:rPr>
        <w:t xml:space="preserve"> </w:t>
      </w:r>
    </w:p>
    <w:p w14:paraId="1CB25AE0" w14:textId="77777777" w:rsidR="006A2EDC" w:rsidRPr="00E37C9C" w:rsidRDefault="00F55027" w:rsidP="006A2EDC">
      <w:pPr>
        <w:pStyle w:val="Odstavce"/>
        <w:numPr>
          <w:ilvl w:val="0"/>
          <w:numId w:val="2"/>
        </w:numPr>
        <w:rPr>
          <w:szCs w:val="22"/>
        </w:rPr>
      </w:pPr>
      <w:r w:rsidRPr="00E37C9C">
        <w:rPr>
          <w:szCs w:val="22"/>
        </w:rPr>
        <w:t xml:space="preserve">Osoby uvedené v odstavci 1 </w:t>
      </w:r>
      <w:r w:rsidR="006A2EDC" w:rsidRPr="00E37C9C">
        <w:rPr>
          <w:szCs w:val="22"/>
        </w:rPr>
        <w:t xml:space="preserve">nejsou oprávněny </w:t>
      </w:r>
      <w:r w:rsidR="00C04892">
        <w:rPr>
          <w:szCs w:val="22"/>
        </w:rPr>
        <w:t>k uzavírání</w:t>
      </w:r>
      <w:r w:rsidR="006A2EDC" w:rsidRPr="00E37C9C">
        <w:rPr>
          <w:szCs w:val="22"/>
        </w:rPr>
        <w:t xml:space="preserve"> </w:t>
      </w:r>
      <w:r w:rsidR="00C04892">
        <w:rPr>
          <w:szCs w:val="22"/>
        </w:rPr>
        <w:t>dodatků ke Smlouvě</w:t>
      </w:r>
      <w:r w:rsidR="006A2EDC" w:rsidRPr="00E37C9C">
        <w:rPr>
          <w:szCs w:val="22"/>
        </w:rPr>
        <w:t>.</w:t>
      </w:r>
    </w:p>
    <w:p w14:paraId="32D6E325" w14:textId="77777777" w:rsidR="006A2EDC" w:rsidRPr="00E37C9C" w:rsidRDefault="006A2EDC" w:rsidP="006A2EDC">
      <w:pPr>
        <w:pStyle w:val="Odstavce"/>
        <w:numPr>
          <w:ilvl w:val="0"/>
          <w:numId w:val="0"/>
        </w:numPr>
        <w:ind w:left="397"/>
        <w:rPr>
          <w:szCs w:val="22"/>
        </w:rPr>
      </w:pPr>
    </w:p>
    <w:p w14:paraId="78D4D709" w14:textId="77777777" w:rsidR="006A2EDC" w:rsidRPr="00E37C9C" w:rsidRDefault="001875EE" w:rsidP="006A2EDC">
      <w:pPr>
        <w:pStyle w:val="lnek"/>
        <w:rPr>
          <w:szCs w:val="22"/>
        </w:rPr>
      </w:pPr>
      <w:r>
        <w:rPr>
          <w:szCs w:val="22"/>
        </w:rPr>
        <w:t>Článek 17</w:t>
      </w:r>
    </w:p>
    <w:p w14:paraId="184A5C63" w14:textId="77777777" w:rsidR="006A2EDC" w:rsidRPr="00E37C9C" w:rsidRDefault="00486E12" w:rsidP="006A2EDC">
      <w:pPr>
        <w:pStyle w:val="lnek"/>
        <w:rPr>
          <w:szCs w:val="22"/>
        </w:rPr>
      </w:pPr>
      <w:r>
        <w:rPr>
          <w:szCs w:val="22"/>
        </w:rPr>
        <w:t>Zánik závazku</w:t>
      </w:r>
    </w:p>
    <w:p w14:paraId="77C6F13E" w14:textId="77777777" w:rsidR="00A92CBF" w:rsidRPr="00E37C9C" w:rsidRDefault="00F55027" w:rsidP="004A7019">
      <w:pPr>
        <w:pStyle w:val="Kdoplnn"/>
        <w:numPr>
          <w:ilvl w:val="0"/>
          <w:numId w:val="31"/>
        </w:numPr>
      </w:pPr>
      <w:r w:rsidRPr="00E37C9C">
        <w:t xml:space="preserve">Kromě </w:t>
      </w:r>
      <w:r w:rsidR="00A92CBF" w:rsidRPr="00E37C9C">
        <w:t xml:space="preserve">jiných případů předvídaných </w:t>
      </w:r>
      <w:r w:rsidR="00C53D29">
        <w:t xml:space="preserve">zákonem </w:t>
      </w:r>
      <w:r w:rsidR="00A92CBF" w:rsidRPr="00E37C9C">
        <w:t>či uvedených ve Smlouvě je Objednatel oprávněn od Smlouvy odstoupit také tehdy, pokud Zhotovitel:</w:t>
      </w:r>
    </w:p>
    <w:p w14:paraId="2621C8F7" w14:textId="77777777" w:rsidR="00A92CBF" w:rsidRPr="00E37C9C" w:rsidRDefault="00A92CBF" w:rsidP="004A7019">
      <w:pPr>
        <w:pStyle w:val="Odrky-psmena"/>
        <w:numPr>
          <w:ilvl w:val="0"/>
          <w:numId w:val="32"/>
        </w:numPr>
      </w:pPr>
      <w:r w:rsidRPr="00E37C9C">
        <w:t>poruší svoji povinnost podstatným způsobem</w:t>
      </w:r>
      <w:r w:rsidR="00AF5398" w:rsidRPr="00E37C9C">
        <w:t>,</w:t>
      </w:r>
    </w:p>
    <w:p w14:paraId="792785DE" w14:textId="77777777" w:rsidR="00A92CBF" w:rsidRPr="00E37C9C" w:rsidRDefault="00A92CBF" w:rsidP="004A7019">
      <w:pPr>
        <w:pStyle w:val="Odrky-psmena"/>
        <w:numPr>
          <w:ilvl w:val="0"/>
          <w:numId w:val="32"/>
        </w:numPr>
      </w:pPr>
      <w:r w:rsidRPr="00E37C9C">
        <w:t>op</w:t>
      </w:r>
      <w:r w:rsidR="00AF5398" w:rsidRPr="00E37C9C">
        <w:t>akovaně porušuje své povinnosti, nebo</w:t>
      </w:r>
    </w:p>
    <w:p w14:paraId="7C478331" w14:textId="77777777" w:rsidR="00A92CBF" w:rsidRPr="00E37C9C" w:rsidRDefault="00A92CBF" w:rsidP="004A7019">
      <w:pPr>
        <w:pStyle w:val="Odrky-psmena"/>
        <w:numPr>
          <w:ilvl w:val="0"/>
          <w:numId w:val="32"/>
        </w:numPr>
      </w:pPr>
      <w:r w:rsidRPr="00E37C9C">
        <w:t>poruší svoji povinnost a ani v dodatečné přiměřené nebo d</w:t>
      </w:r>
      <w:r w:rsidR="000075BC" w:rsidRPr="00E37C9C">
        <w:t>ohodnuté lhůtě nezjedná nápravu.</w:t>
      </w:r>
    </w:p>
    <w:p w14:paraId="5E80DE38" w14:textId="77777777" w:rsidR="006A2EDC" w:rsidRPr="00E37C9C" w:rsidRDefault="00F55027" w:rsidP="006A2EDC">
      <w:pPr>
        <w:pStyle w:val="Odstavce"/>
        <w:numPr>
          <w:ilvl w:val="0"/>
          <w:numId w:val="2"/>
        </w:numPr>
        <w:rPr>
          <w:szCs w:val="22"/>
        </w:rPr>
      </w:pPr>
      <w:r w:rsidRPr="00E37C9C">
        <w:rPr>
          <w:szCs w:val="22"/>
        </w:rPr>
        <w:t xml:space="preserve">Objednatel </w:t>
      </w:r>
      <w:r w:rsidR="006A2EDC" w:rsidRPr="00E37C9C">
        <w:rPr>
          <w:szCs w:val="22"/>
        </w:rPr>
        <w:t>je op</w:t>
      </w:r>
      <w:r w:rsidR="00FC4C09" w:rsidRPr="00E37C9C">
        <w:rPr>
          <w:szCs w:val="22"/>
        </w:rPr>
        <w:t xml:space="preserve">rávněn od Smlouvy odstoupit rovněž </w:t>
      </w:r>
      <w:r w:rsidR="006A2EDC" w:rsidRPr="00E37C9C">
        <w:rPr>
          <w:szCs w:val="22"/>
        </w:rPr>
        <w:t>v případě, kdy:</w:t>
      </w:r>
    </w:p>
    <w:p w14:paraId="10D9E815" w14:textId="77777777" w:rsidR="006A2EDC" w:rsidRPr="00E37C9C" w:rsidRDefault="006A2EDC" w:rsidP="004A7019">
      <w:pPr>
        <w:pStyle w:val="Odstavce"/>
        <w:numPr>
          <w:ilvl w:val="0"/>
          <w:numId w:val="24"/>
        </w:numPr>
        <w:rPr>
          <w:szCs w:val="22"/>
        </w:rPr>
      </w:pPr>
      <w:r w:rsidRPr="00E37C9C">
        <w:rPr>
          <w:szCs w:val="22"/>
        </w:rPr>
        <w:t xml:space="preserve">bylo vůči </w:t>
      </w:r>
      <w:r w:rsidR="00F55027" w:rsidRPr="00E37C9C">
        <w:rPr>
          <w:szCs w:val="22"/>
        </w:rPr>
        <w:t>Zhotoviteli</w:t>
      </w:r>
      <w:r w:rsidR="00AF5398" w:rsidRPr="00E37C9C">
        <w:rPr>
          <w:szCs w:val="22"/>
        </w:rPr>
        <w:t xml:space="preserve"> zahájeno insolvenční řízení,</w:t>
      </w:r>
    </w:p>
    <w:p w14:paraId="12A92A06" w14:textId="77777777" w:rsidR="006A2EDC" w:rsidRPr="00E37C9C" w:rsidRDefault="00F55027" w:rsidP="004A7019">
      <w:pPr>
        <w:pStyle w:val="Odstavce"/>
        <w:numPr>
          <w:ilvl w:val="0"/>
          <w:numId w:val="24"/>
        </w:numPr>
        <w:rPr>
          <w:szCs w:val="22"/>
        </w:rPr>
      </w:pPr>
      <w:r w:rsidRPr="00E37C9C">
        <w:rPr>
          <w:szCs w:val="22"/>
        </w:rPr>
        <w:t>Zhotovitel</w:t>
      </w:r>
      <w:r w:rsidR="00AF5398" w:rsidRPr="00E37C9C">
        <w:rPr>
          <w:szCs w:val="22"/>
        </w:rPr>
        <w:t xml:space="preserve"> vstoupil do likvidace, nebo</w:t>
      </w:r>
    </w:p>
    <w:p w14:paraId="7EBDEB16" w14:textId="77777777" w:rsidR="006A2EDC" w:rsidRPr="00E37C9C" w:rsidRDefault="006A2EDC" w:rsidP="004A7019">
      <w:pPr>
        <w:pStyle w:val="Odstavce"/>
        <w:numPr>
          <w:ilvl w:val="0"/>
          <w:numId w:val="24"/>
        </w:numPr>
        <w:rPr>
          <w:szCs w:val="22"/>
        </w:rPr>
      </w:pPr>
      <w:r w:rsidRPr="00E37C9C">
        <w:rPr>
          <w:szCs w:val="22"/>
        </w:rPr>
        <w:t xml:space="preserve">bylo pozastaveno nebo ukončeno poskytování finančních prostředků určených ke krytí výdajů </w:t>
      </w:r>
      <w:r w:rsidR="005404EA">
        <w:rPr>
          <w:szCs w:val="22"/>
        </w:rPr>
        <w:t xml:space="preserve">Objednatele </w:t>
      </w:r>
      <w:r w:rsidRPr="00E37C9C">
        <w:rPr>
          <w:szCs w:val="22"/>
        </w:rPr>
        <w:t>plynoucích ze Smlouvy, a to od jakéhokoli poskytovatele, popř. kdy tyto výdaje byly označeny za nezpůsobilé.</w:t>
      </w:r>
    </w:p>
    <w:p w14:paraId="56F0B310" w14:textId="48302F4E" w:rsidR="005B35CF" w:rsidRPr="00E37C9C" w:rsidRDefault="00F55027" w:rsidP="005B35CF">
      <w:pPr>
        <w:pStyle w:val="Odstavce"/>
        <w:numPr>
          <w:ilvl w:val="0"/>
          <w:numId w:val="2"/>
        </w:numPr>
        <w:rPr>
          <w:szCs w:val="22"/>
        </w:rPr>
      </w:pPr>
      <w:r w:rsidRPr="00E37C9C">
        <w:rPr>
          <w:szCs w:val="22"/>
        </w:rPr>
        <w:t xml:space="preserve">Zhotovitel </w:t>
      </w:r>
      <w:r w:rsidR="008C7752" w:rsidRPr="00E37C9C">
        <w:rPr>
          <w:szCs w:val="22"/>
        </w:rPr>
        <w:t xml:space="preserve">je oprávněn </w:t>
      </w:r>
      <w:r w:rsidRPr="00E37C9C">
        <w:rPr>
          <w:szCs w:val="22"/>
        </w:rPr>
        <w:t>od Smlouvy odstoupit</w:t>
      </w:r>
      <w:r w:rsidR="006D6AC8" w:rsidRPr="00E37C9C">
        <w:rPr>
          <w:szCs w:val="22"/>
        </w:rPr>
        <w:t>, poruší-li Objedna</w:t>
      </w:r>
      <w:r w:rsidR="008C7752" w:rsidRPr="00E37C9C">
        <w:rPr>
          <w:szCs w:val="22"/>
        </w:rPr>
        <w:t>tel svoji povinnost</w:t>
      </w:r>
      <w:r w:rsidRPr="00E37C9C">
        <w:rPr>
          <w:szCs w:val="22"/>
        </w:rPr>
        <w:t xml:space="preserve"> </w:t>
      </w:r>
      <w:r w:rsidR="006D6AC8" w:rsidRPr="00E37C9C">
        <w:rPr>
          <w:szCs w:val="22"/>
        </w:rPr>
        <w:t xml:space="preserve">podstatným způsobem a </w:t>
      </w:r>
      <w:r w:rsidRPr="00E37C9C">
        <w:rPr>
          <w:szCs w:val="22"/>
        </w:rPr>
        <w:t xml:space="preserve">ani </w:t>
      </w:r>
      <w:r w:rsidR="005B35CF" w:rsidRPr="00E37C9C">
        <w:rPr>
          <w:szCs w:val="22"/>
        </w:rPr>
        <w:t xml:space="preserve">přes předchozí </w:t>
      </w:r>
      <w:r w:rsidR="00D83338" w:rsidRPr="00E37C9C">
        <w:rPr>
          <w:szCs w:val="22"/>
        </w:rPr>
        <w:t xml:space="preserve">písemnou výzvu </w:t>
      </w:r>
      <w:r w:rsidR="006D6AC8" w:rsidRPr="00E37C9C">
        <w:rPr>
          <w:szCs w:val="22"/>
        </w:rPr>
        <w:t xml:space="preserve">Zhotovitele nezjedná </w:t>
      </w:r>
      <w:r w:rsidRPr="00E37C9C">
        <w:rPr>
          <w:szCs w:val="22"/>
        </w:rPr>
        <w:t>v dodatečné při</w:t>
      </w:r>
      <w:r w:rsidR="005B35CF" w:rsidRPr="00E37C9C">
        <w:rPr>
          <w:szCs w:val="22"/>
        </w:rPr>
        <w:t xml:space="preserve">měřené </w:t>
      </w:r>
      <w:r w:rsidR="006D6AC8" w:rsidRPr="00E37C9C">
        <w:rPr>
          <w:szCs w:val="22"/>
        </w:rPr>
        <w:t xml:space="preserve">nebo dohodnuté </w:t>
      </w:r>
      <w:r w:rsidR="005B35CF" w:rsidRPr="00E37C9C">
        <w:rPr>
          <w:szCs w:val="22"/>
        </w:rPr>
        <w:t>lhůtě nápravu.</w:t>
      </w:r>
      <w:r w:rsidR="00FC485B" w:rsidRPr="00E37C9C">
        <w:rPr>
          <w:szCs w:val="22"/>
        </w:rPr>
        <w:t xml:space="preserve"> Za podstatné porušení Smlouvy se považuje mj. prodlení Objednatele se zaplacením ceny Díla nebo jeho části o více než </w:t>
      </w:r>
      <w:r w:rsidR="001F2B46" w:rsidRPr="001F2B46">
        <w:rPr>
          <w:szCs w:val="22"/>
        </w:rPr>
        <w:t>9</w:t>
      </w:r>
      <w:r w:rsidR="00FC485B" w:rsidRPr="001F2B46">
        <w:rPr>
          <w:szCs w:val="22"/>
        </w:rPr>
        <w:t>0 dnů.</w:t>
      </w:r>
    </w:p>
    <w:p w14:paraId="6B124141" w14:textId="77777777" w:rsidR="001271A6" w:rsidRPr="00E37C9C" w:rsidRDefault="005B35CF" w:rsidP="005B35CF">
      <w:pPr>
        <w:pStyle w:val="Kdoplnn"/>
      </w:pPr>
      <w:r w:rsidRPr="00E37C9C">
        <w:t xml:space="preserve">Odstoupí-li Objednatel od Smlouvy z důvodů podle odstavce 1, odstavce 2 písm. a) nebo b), nebo z jiných důvodů na straně Zhotovitele, </w:t>
      </w:r>
      <w:r w:rsidR="001271A6" w:rsidRPr="00E37C9C">
        <w:t xml:space="preserve">vrátí mu Zhotovitel </w:t>
      </w:r>
      <w:r w:rsidR="001271A6" w:rsidRPr="00E37C9C">
        <w:rPr>
          <w:szCs w:val="22"/>
        </w:rPr>
        <w:t xml:space="preserve">do 30 dnů </w:t>
      </w:r>
      <w:r w:rsidR="001271A6" w:rsidRPr="00E37C9C">
        <w:t>veškeré platby, které od Objednatele přijal</w:t>
      </w:r>
      <w:r w:rsidR="006D6AC8" w:rsidRPr="00E37C9C">
        <w:t>, a nemá vůči Objednateli právo na úhradu jakýchkoli nákla</w:t>
      </w:r>
      <w:r w:rsidR="00346E8B" w:rsidRPr="00E37C9C">
        <w:t>dů vzniklých při provádění Díla.</w:t>
      </w:r>
    </w:p>
    <w:p w14:paraId="365E4FA7" w14:textId="77777777" w:rsidR="001271A6" w:rsidRPr="00E37C9C" w:rsidRDefault="0061338B" w:rsidP="0061338B">
      <w:pPr>
        <w:pStyle w:val="Kdoplnn"/>
      </w:pPr>
      <w:r w:rsidRPr="00E37C9C">
        <w:t>Odstoupí-li od Smlouvy Zhotovitel, nebo Objednatel z jiných důvodů než uvedených v odstavci 4, vrátí Zhotovitel Objednateli do 30 dnů veškeré platby, které od Objednatele přijal</w:t>
      </w:r>
      <w:r w:rsidR="00FC485B" w:rsidRPr="00E37C9C">
        <w:t xml:space="preserve">. Zhotovitel však má vůči Objednateli právo na úhradu nákladů účelně vynaložených při provádění Díla. Objednatel tyto náklady uhradí do 30 dnů po výzvě Zhotovitele; před učiněním výzvy je však Zhotovitel povinen předat Objednateli vše, co bylo výsledkem provádění Díla, ledaže </w:t>
      </w:r>
      <w:r w:rsidR="00F03F29">
        <w:t xml:space="preserve">se </w:t>
      </w:r>
      <w:r w:rsidR="00FC485B" w:rsidRPr="00E37C9C">
        <w:t>Objednatel písemně</w:t>
      </w:r>
      <w:r w:rsidR="00F03F29">
        <w:t xml:space="preserve"> vyjádří jinak</w:t>
      </w:r>
      <w:r w:rsidR="00FC485B" w:rsidRPr="00E37C9C">
        <w:t>.</w:t>
      </w:r>
    </w:p>
    <w:p w14:paraId="5B228904" w14:textId="77777777" w:rsidR="00F46967" w:rsidRPr="00E37C9C" w:rsidRDefault="00F46967" w:rsidP="00F46967">
      <w:pPr>
        <w:pStyle w:val="Kdoplnn"/>
      </w:pPr>
      <w:r w:rsidRPr="00E37C9C">
        <w:t xml:space="preserve">Smluvní strana je povinna od Smlouvy odstoupit bez zbytečného odkladu, ne však méně než ve </w:t>
      </w:r>
      <w:r w:rsidRPr="001F2B46">
        <w:t xml:space="preserve">lhůtě </w:t>
      </w:r>
      <w:r w:rsidR="00F03F29" w:rsidRPr="001F2B46">
        <w:t>30</w:t>
      </w:r>
      <w:r w:rsidRPr="001F2B46">
        <w:t xml:space="preserve"> dnů</w:t>
      </w:r>
      <w:r w:rsidRPr="00E37C9C">
        <w:t xml:space="preserve"> ode dne, kdy se o důvodu pro odstoupení od Smlouvy dozvěděla.</w:t>
      </w:r>
    </w:p>
    <w:p w14:paraId="56EF4601" w14:textId="77777777" w:rsidR="00B212A3" w:rsidRPr="00E37C9C" w:rsidRDefault="00F46967" w:rsidP="00B212A3">
      <w:pPr>
        <w:pStyle w:val="Odstavce"/>
        <w:numPr>
          <w:ilvl w:val="0"/>
          <w:numId w:val="2"/>
        </w:numPr>
        <w:rPr>
          <w:szCs w:val="22"/>
        </w:rPr>
      </w:pPr>
      <w:r w:rsidRPr="00E37C9C">
        <w:rPr>
          <w:szCs w:val="22"/>
        </w:rPr>
        <w:t xml:space="preserve">Při </w:t>
      </w:r>
      <w:r w:rsidR="00434C8B" w:rsidRPr="00E37C9C">
        <w:rPr>
          <w:szCs w:val="22"/>
        </w:rPr>
        <w:t xml:space="preserve">odstoupení od Smlouvy </w:t>
      </w:r>
      <w:r w:rsidR="00B212A3" w:rsidRPr="00E37C9C">
        <w:rPr>
          <w:szCs w:val="22"/>
        </w:rPr>
        <w:t xml:space="preserve">není </w:t>
      </w:r>
      <w:r w:rsidRPr="00E37C9C">
        <w:rPr>
          <w:szCs w:val="22"/>
        </w:rPr>
        <w:t xml:space="preserve">Objednatel povinen nahradit Zhotoviteli jakoukoli újmu, která mu z tohoto důvodu vznikne; lhostejno, </w:t>
      </w:r>
      <w:r w:rsidR="00B212A3" w:rsidRPr="00E37C9C">
        <w:rPr>
          <w:szCs w:val="22"/>
        </w:rPr>
        <w:t>zda od Sm</w:t>
      </w:r>
      <w:r w:rsidR="005404EA">
        <w:rPr>
          <w:szCs w:val="22"/>
        </w:rPr>
        <w:t xml:space="preserve">louvy odstoupil Objednatel či </w:t>
      </w:r>
      <w:r w:rsidR="00B212A3" w:rsidRPr="00E37C9C">
        <w:rPr>
          <w:szCs w:val="22"/>
        </w:rPr>
        <w:t>Zhotovitel</w:t>
      </w:r>
      <w:r w:rsidR="005404EA">
        <w:rPr>
          <w:szCs w:val="22"/>
        </w:rPr>
        <w:t xml:space="preserve"> a z jakých důvodů</w:t>
      </w:r>
      <w:r w:rsidR="00B212A3" w:rsidRPr="00E37C9C">
        <w:rPr>
          <w:szCs w:val="22"/>
        </w:rPr>
        <w:t>.</w:t>
      </w:r>
    </w:p>
    <w:p w14:paraId="345D6F41" w14:textId="77777777" w:rsidR="009D2AF1" w:rsidRPr="00E37C9C" w:rsidRDefault="009D2AF1" w:rsidP="00276F56">
      <w:pPr>
        <w:pStyle w:val="lnek"/>
        <w:rPr>
          <w:szCs w:val="22"/>
        </w:rPr>
      </w:pPr>
    </w:p>
    <w:p w14:paraId="7F81D0C0" w14:textId="77777777" w:rsidR="00276F56" w:rsidRPr="00E37C9C" w:rsidRDefault="00CA708F" w:rsidP="00276F56">
      <w:pPr>
        <w:pStyle w:val="lnek"/>
        <w:rPr>
          <w:szCs w:val="22"/>
        </w:rPr>
      </w:pPr>
      <w:r w:rsidRPr="00E37C9C">
        <w:rPr>
          <w:szCs w:val="22"/>
        </w:rPr>
        <w:t>Článek 1</w:t>
      </w:r>
      <w:r w:rsidR="001875EE">
        <w:rPr>
          <w:szCs w:val="22"/>
        </w:rPr>
        <w:t>8</w:t>
      </w:r>
    </w:p>
    <w:p w14:paraId="3232422C" w14:textId="77777777" w:rsidR="00276F56" w:rsidRPr="00E37C9C" w:rsidRDefault="00AC0346" w:rsidP="00276F56">
      <w:pPr>
        <w:pStyle w:val="lnek"/>
        <w:rPr>
          <w:szCs w:val="22"/>
        </w:rPr>
      </w:pPr>
      <w:r w:rsidRPr="00E37C9C">
        <w:rPr>
          <w:szCs w:val="22"/>
        </w:rPr>
        <w:t>Přílohy</w:t>
      </w:r>
    </w:p>
    <w:p w14:paraId="4D216587" w14:textId="77777777" w:rsidR="00276F56" w:rsidRPr="00E37C9C" w:rsidRDefault="00AC0346" w:rsidP="004A7019">
      <w:pPr>
        <w:pStyle w:val="Odstavec"/>
        <w:numPr>
          <w:ilvl w:val="0"/>
          <w:numId w:val="4"/>
        </w:numPr>
        <w:rPr>
          <w:szCs w:val="22"/>
        </w:rPr>
      </w:pPr>
      <w:r w:rsidRPr="00E37C9C">
        <w:rPr>
          <w:szCs w:val="22"/>
        </w:rPr>
        <w:t>Nedílnou součást Smlouvy tvoří tyto</w:t>
      </w:r>
      <w:r w:rsidR="008B188E" w:rsidRPr="00E37C9C">
        <w:rPr>
          <w:szCs w:val="22"/>
        </w:rPr>
        <w:t xml:space="preserve"> její</w:t>
      </w:r>
      <w:r w:rsidRPr="00E37C9C">
        <w:rPr>
          <w:szCs w:val="22"/>
        </w:rPr>
        <w:t xml:space="preserve"> přílohy:</w:t>
      </w:r>
    </w:p>
    <w:p w14:paraId="1540DA31" w14:textId="7B7BA5F0" w:rsidR="00AC0346" w:rsidRPr="00D56EF8" w:rsidRDefault="00AC0346" w:rsidP="004A7019">
      <w:pPr>
        <w:pStyle w:val="Odstavec"/>
        <w:numPr>
          <w:ilvl w:val="0"/>
          <w:numId w:val="5"/>
        </w:numPr>
        <w:rPr>
          <w:szCs w:val="22"/>
        </w:rPr>
      </w:pPr>
      <w:r w:rsidRPr="00D56EF8">
        <w:rPr>
          <w:szCs w:val="22"/>
        </w:rPr>
        <w:t xml:space="preserve">Příloha č. 1 </w:t>
      </w:r>
      <w:r w:rsidR="003F7773" w:rsidRPr="00D56EF8">
        <w:rPr>
          <w:szCs w:val="22"/>
        </w:rPr>
        <w:t>–</w:t>
      </w:r>
      <w:r w:rsidRPr="00D56EF8">
        <w:rPr>
          <w:szCs w:val="22"/>
        </w:rPr>
        <w:t xml:space="preserve"> </w:t>
      </w:r>
      <w:r w:rsidR="00E83596" w:rsidRPr="00D56EF8">
        <w:rPr>
          <w:szCs w:val="22"/>
        </w:rPr>
        <w:t>Dokumentace</w:t>
      </w:r>
      <w:r w:rsidR="003F7773" w:rsidRPr="00D56EF8">
        <w:rPr>
          <w:szCs w:val="22"/>
        </w:rPr>
        <w:t xml:space="preserve"> pro provádění stavby</w:t>
      </w:r>
      <w:r w:rsidR="00E83596" w:rsidRPr="00D56EF8">
        <w:rPr>
          <w:szCs w:val="22"/>
        </w:rPr>
        <w:t xml:space="preserve"> dle čl. </w:t>
      </w:r>
      <w:r w:rsidR="00E807F3" w:rsidRPr="00D56EF8">
        <w:rPr>
          <w:szCs w:val="22"/>
        </w:rPr>
        <w:t>3</w:t>
      </w:r>
      <w:r w:rsidR="00E83596" w:rsidRPr="00D56EF8">
        <w:rPr>
          <w:szCs w:val="22"/>
        </w:rPr>
        <w:t xml:space="preserve"> Smlouvy</w:t>
      </w:r>
      <w:r w:rsidR="001F2B46" w:rsidRPr="00D56EF8">
        <w:rPr>
          <w:szCs w:val="22"/>
        </w:rPr>
        <w:t>, vzhledem k velikosti není ke smlouvě připojena</w:t>
      </w:r>
    </w:p>
    <w:p w14:paraId="73FF3DB9" w14:textId="04DB7D13" w:rsidR="00B76F85" w:rsidRPr="00D56EF8" w:rsidRDefault="00B9727B" w:rsidP="004A7019">
      <w:pPr>
        <w:pStyle w:val="Odstavec"/>
        <w:numPr>
          <w:ilvl w:val="0"/>
          <w:numId w:val="5"/>
        </w:numPr>
        <w:rPr>
          <w:szCs w:val="22"/>
        </w:rPr>
      </w:pPr>
      <w:r w:rsidRPr="00D56EF8">
        <w:rPr>
          <w:szCs w:val="22"/>
        </w:rPr>
        <w:lastRenderedPageBreak/>
        <w:t>Příloha č. 2</w:t>
      </w:r>
      <w:r w:rsidR="00A16BB3" w:rsidRPr="00D56EF8">
        <w:rPr>
          <w:szCs w:val="22"/>
        </w:rPr>
        <w:t xml:space="preserve"> </w:t>
      </w:r>
      <w:r w:rsidR="007C0228" w:rsidRPr="00D56EF8">
        <w:rPr>
          <w:szCs w:val="22"/>
        </w:rPr>
        <w:t>–</w:t>
      </w:r>
      <w:r w:rsidR="00A16BB3" w:rsidRPr="00D56EF8">
        <w:rPr>
          <w:szCs w:val="22"/>
        </w:rPr>
        <w:t xml:space="preserve"> </w:t>
      </w:r>
      <w:r w:rsidR="00D56EF8" w:rsidRPr="00D56EF8">
        <w:rPr>
          <w:szCs w:val="22"/>
        </w:rPr>
        <w:t>Vyjádření DOSS</w:t>
      </w:r>
      <w:r w:rsidR="00A16BB3" w:rsidRPr="00D56EF8">
        <w:rPr>
          <w:szCs w:val="22"/>
        </w:rPr>
        <w:t xml:space="preserve"> </w:t>
      </w:r>
    </w:p>
    <w:p w14:paraId="21EFDDB1" w14:textId="3014D90C" w:rsidR="00515668" w:rsidRPr="00D56EF8" w:rsidRDefault="00B9727B" w:rsidP="004A7019">
      <w:pPr>
        <w:pStyle w:val="Odstavec"/>
        <w:numPr>
          <w:ilvl w:val="0"/>
          <w:numId w:val="5"/>
        </w:numPr>
        <w:rPr>
          <w:szCs w:val="22"/>
        </w:rPr>
      </w:pPr>
      <w:r w:rsidRPr="00D56EF8">
        <w:rPr>
          <w:szCs w:val="22"/>
        </w:rPr>
        <w:t>Příloha č. 3</w:t>
      </w:r>
      <w:r w:rsidR="00A16BB3" w:rsidRPr="00D56EF8">
        <w:rPr>
          <w:szCs w:val="22"/>
        </w:rPr>
        <w:t xml:space="preserve"> - </w:t>
      </w:r>
      <w:r w:rsidR="00E807F3" w:rsidRPr="00D56EF8">
        <w:rPr>
          <w:szCs w:val="22"/>
        </w:rPr>
        <w:t xml:space="preserve">Nabídka Zhotovitele </w:t>
      </w:r>
      <w:r w:rsidR="001F2B46" w:rsidRPr="00D56EF8">
        <w:rPr>
          <w:szCs w:val="22"/>
        </w:rPr>
        <w:t>č. ……</w:t>
      </w:r>
      <w:proofErr w:type="gramStart"/>
      <w:r w:rsidR="001F2B46" w:rsidRPr="00D56EF8">
        <w:rPr>
          <w:szCs w:val="22"/>
        </w:rPr>
        <w:t>….</w:t>
      </w:r>
      <w:r w:rsidR="00E807F3" w:rsidRPr="00D56EF8">
        <w:rPr>
          <w:szCs w:val="22"/>
        </w:rPr>
        <w:t>ze</w:t>
      </w:r>
      <w:proofErr w:type="gramEnd"/>
      <w:r w:rsidR="00E807F3" w:rsidRPr="00D56EF8">
        <w:rPr>
          <w:szCs w:val="22"/>
        </w:rPr>
        <w:t xml:space="preserve"> dne </w:t>
      </w:r>
      <w:r w:rsidR="001F2B46" w:rsidRPr="00D56EF8">
        <w:rPr>
          <w:szCs w:val="22"/>
        </w:rPr>
        <w:t>……………</w:t>
      </w:r>
    </w:p>
    <w:p w14:paraId="0A188FF8" w14:textId="24E27AA4" w:rsidR="00596F2E" w:rsidRPr="00D56EF8" w:rsidRDefault="00FD5FE5" w:rsidP="004A7019">
      <w:pPr>
        <w:pStyle w:val="Odstavec"/>
        <w:numPr>
          <w:ilvl w:val="0"/>
          <w:numId w:val="5"/>
        </w:numPr>
        <w:rPr>
          <w:szCs w:val="22"/>
        </w:rPr>
      </w:pPr>
      <w:r w:rsidRPr="00D56EF8">
        <w:rPr>
          <w:szCs w:val="22"/>
        </w:rPr>
        <w:t>Příloha č. 4 - Časový h</w:t>
      </w:r>
      <w:r w:rsidR="00596F2E" w:rsidRPr="00D56EF8">
        <w:rPr>
          <w:szCs w:val="22"/>
        </w:rPr>
        <w:t>armonogram</w:t>
      </w:r>
      <w:r w:rsidR="001F2B46" w:rsidRPr="00D56EF8">
        <w:rPr>
          <w:szCs w:val="22"/>
        </w:rPr>
        <w:t xml:space="preserve"> stavby</w:t>
      </w:r>
    </w:p>
    <w:p w14:paraId="6B57C733" w14:textId="77777777" w:rsidR="00A16BB3" w:rsidRPr="00D56EF8" w:rsidRDefault="00A16BB3" w:rsidP="004A7019">
      <w:pPr>
        <w:pStyle w:val="Odstavec"/>
        <w:numPr>
          <w:ilvl w:val="0"/>
          <w:numId w:val="5"/>
        </w:numPr>
        <w:rPr>
          <w:szCs w:val="22"/>
        </w:rPr>
      </w:pPr>
      <w:r w:rsidRPr="00D56EF8">
        <w:rPr>
          <w:szCs w:val="22"/>
        </w:rPr>
        <w:t>Příloha č. 5 - Položkový rozpočet</w:t>
      </w:r>
    </w:p>
    <w:p w14:paraId="2181F2E1" w14:textId="09BEE0C0" w:rsidR="00670DDC" w:rsidRPr="00D56EF8" w:rsidRDefault="00670DDC" w:rsidP="004A7019">
      <w:pPr>
        <w:pStyle w:val="Odstavec"/>
        <w:numPr>
          <w:ilvl w:val="0"/>
          <w:numId w:val="5"/>
        </w:numPr>
        <w:rPr>
          <w:szCs w:val="22"/>
        </w:rPr>
      </w:pPr>
      <w:r w:rsidRPr="00D56EF8">
        <w:rPr>
          <w:szCs w:val="22"/>
        </w:rPr>
        <w:t xml:space="preserve">Příloha č. 6 - Pojistná smlouva / Potvrzení o existenci pojištění </w:t>
      </w:r>
    </w:p>
    <w:p w14:paraId="7AC0DF11" w14:textId="4D59AB22" w:rsidR="00054B44" w:rsidRPr="00D56EF8" w:rsidRDefault="00054B44" w:rsidP="00054B44">
      <w:pPr>
        <w:pStyle w:val="Odstavec"/>
        <w:numPr>
          <w:ilvl w:val="0"/>
          <w:numId w:val="5"/>
        </w:numPr>
        <w:rPr>
          <w:szCs w:val="22"/>
        </w:rPr>
      </w:pPr>
      <w:r w:rsidRPr="00D56EF8">
        <w:rPr>
          <w:szCs w:val="22"/>
        </w:rPr>
        <w:t xml:space="preserve">Příloha č. 7 - Vstup externích subjektů do společnosti </w:t>
      </w:r>
      <w:proofErr w:type="spellStart"/>
      <w:r w:rsidRPr="00D56EF8">
        <w:rPr>
          <w:szCs w:val="22"/>
        </w:rPr>
        <w:t>Explosia</w:t>
      </w:r>
      <w:proofErr w:type="spellEnd"/>
      <w:r w:rsidRPr="00D56EF8">
        <w:rPr>
          <w:szCs w:val="22"/>
        </w:rPr>
        <w:t xml:space="preserve"> a.s.</w:t>
      </w:r>
    </w:p>
    <w:p w14:paraId="114F6540" w14:textId="77777777" w:rsidR="008B188E" w:rsidRPr="00E37C9C" w:rsidRDefault="008B188E" w:rsidP="004A7019">
      <w:pPr>
        <w:pStyle w:val="Odstavec"/>
        <w:numPr>
          <w:ilvl w:val="0"/>
          <w:numId w:val="4"/>
        </w:numPr>
        <w:rPr>
          <w:szCs w:val="22"/>
        </w:rPr>
      </w:pPr>
      <w:r w:rsidRPr="00E37C9C">
        <w:rPr>
          <w:szCs w:val="22"/>
        </w:rPr>
        <w:t>Dojde-li k rozporu mezi Smlouvou a její přílohou</w:t>
      </w:r>
      <w:r w:rsidR="008D1EBF" w:rsidRPr="00E37C9C">
        <w:rPr>
          <w:szCs w:val="22"/>
        </w:rPr>
        <w:t>, má přednost S</w:t>
      </w:r>
      <w:r w:rsidRPr="00E37C9C">
        <w:rPr>
          <w:szCs w:val="22"/>
        </w:rPr>
        <w:t xml:space="preserve">mlouva. V případě rozporů mezi přílohami </w:t>
      </w:r>
      <w:r w:rsidR="0099092D" w:rsidRPr="00E37C9C">
        <w:rPr>
          <w:szCs w:val="22"/>
        </w:rPr>
        <w:t xml:space="preserve">požádá </w:t>
      </w:r>
      <w:r w:rsidR="00A25902" w:rsidRPr="00E37C9C">
        <w:rPr>
          <w:szCs w:val="22"/>
        </w:rPr>
        <w:t>Zhotovitel</w:t>
      </w:r>
      <w:r w:rsidR="0099092D" w:rsidRPr="00E37C9C">
        <w:rPr>
          <w:szCs w:val="22"/>
        </w:rPr>
        <w:t xml:space="preserve"> písemně </w:t>
      </w:r>
      <w:r w:rsidR="00A25902" w:rsidRPr="00E37C9C">
        <w:rPr>
          <w:szCs w:val="22"/>
        </w:rPr>
        <w:t xml:space="preserve">Objednatele </w:t>
      </w:r>
      <w:r w:rsidR="0099092D" w:rsidRPr="00E37C9C">
        <w:rPr>
          <w:szCs w:val="22"/>
        </w:rPr>
        <w:t xml:space="preserve">o určení přednosti, jinak </w:t>
      </w:r>
      <w:r w:rsidRPr="00E37C9C">
        <w:rPr>
          <w:szCs w:val="22"/>
        </w:rPr>
        <w:t xml:space="preserve">má přednost ujednání pro </w:t>
      </w:r>
      <w:r w:rsidR="005C6096" w:rsidRPr="00E37C9C">
        <w:rPr>
          <w:szCs w:val="22"/>
        </w:rPr>
        <w:t>Objednatele</w:t>
      </w:r>
      <w:r w:rsidRPr="00E37C9C">
        <w:rPr>
          <w:szCs w:val="22"/>
        </w:rPr>
        <w:t xml:space="preserve"> příznivější.</w:t>
      </w:r>
    </w:p>
    <w:p w14:paraId="2DEC14FA" w14:textId="77777777" w:rsidR="00341A39" w:rsidRDefault="00341A39" w:rsidP="00AB4E3D">
      <w:pPr>
        <w:pStyle w:val="Odstavec"/>
        <w:ind w:left="0" w:firstLine="0"/>
        <w:rPr>
          <w:szCs w:val="22"/>
        </w:rPr>
      </w:pPr>
    </w:p>
    <w:p w14:paraId="54ED94A9" w14:textId="77777777" w:rsidR="006A2EDC" w:rsidRPr="00E37C9C" w:rsidRDefault="001875EE" w:rsidP="006A2EDC">
      <w:pPr>
        <w:pStyle w:val="lnek"/>
        <w:rPr>
          <w:szCs w:val="22"/>
        </w:rPr>
      </w:pPr>
      <w:r>
        <w:rPr>
          <w:szCs w:val="22"/>
        </w:rPr>
        <w:t>Článek 19</w:t>
      </w:r>
    </w:p>
    <w:p w14:paraId="396CE911" w14:textId="77777777" w:rsidR="006A2EDC" w:rsidRPr="00E37C9C" w:rsidRDefault="006A2EDC" w:rsidP="006A2EDC">
      <w:pPr>
        <w:pStyle w:val="lnek"/>
        <w:rPr>
          <w:szCs w:val="22"/>
        </w:rPr>
      </w:pPr>
      <w:r w:rsidRPr="00E37C9C">
        <w:rPr>
          <w:szCs w:val="22"/>
        </w:rPr>
        <w:t>Závěrečná ujednání</w:t>
      </w:r>
    </w:p>
    <w:p w14:paraId="22360A91" w14:textId="77777777" w:rsidR="006A2EDC" w:rsidRPr="00E37C9C" w:rsidRDefault="006A2EDC" w:rsidP="004A7019">
      <w:pPr>
        <w:pStyle w:val="Kdoplnn"/>
        <w:numPr>
          <w:ilvl w:val="0"/>
          <w:numId w:val="25"/>
        </w:numPr>
        <w:rPr>
          <w:szCs w:val="22"/>
        </w:rPr>
      </w:pPr>
      <w:r w:rsidRPr="00E37C9C">
        <w:rPr>
          <w:szCs w:val="22"/>
        </w:rPr>
        <w:t>Závazek vzniklý ze Smlouvy se řídí ustanoveními zákona č. 89/2012 Sb., občanský zákoník, ve znění pozdějších předpisů.</w:t>
      </w:r>
    </w:p>
    <w:p w14:paraId="0E402AE7" w14:textId="77777777" w:rsidR="006A2EDC" w:rsidRDefault="006A2EDC" w:rsidP="004A7019">
      <w:pPr>
        <w:pStyle w:val="Kdoplnn"/>
        <w:numPr>
          <w:ilvl w:val="0"/>
          <w:numId w:val="3"/>
        </w:numPr>
        <w:rPr>
          <w:szCs w:val="22"/>
        </w:rPr>
      </w:pPr>
      <w:r w:rsidRPr="00E37C9C">
        <w:rPr>
          <w:szCs w:val="22"/>
        </w:rPr>
        <w:t xml:space="preserve">Smluvní strany se podle ustanovení § 89a zákona č. 99/1963, občanský soudní řád, ve znění pozdějších předpisů, dohodly, že pro veškeré spory vzniklé ze Smlouvy je místně příslušným soud dle sídla </w:t>
      </w:r>
      <w:r w:rsidR="00630AE0" w:rsidRPr="00E37C9C">
        <w:rPr>
          <w:szCs w:val="22"/>
        </w:rPr>
        <w:t>Objednatele.</w:t>
      </w:r>
    </w:p>
    <w:p w14:paraId="4EBAABAB" w14:textId="77777777" w:rsidR="00B12FA6" w:rsidRPr="001F2B46" w:rsidRDefault="00B12FA6" w:rsidP="004A7019">
      <w:pPr>
        <w:pStyle w:val="Kdoplnn"/>
        <w:numPr>
          <w:ilvl w:val="0"/>
          <w:numId w:val="3"/>
        </w:numPr>
        <w:rPr>
          <w:szCs w:val="22"/>
        </w:rPr>
      </w:pPr>
      <w:r w:rsidRPr="001F2B46">
        <w:rPr>
          <w:szCs w:val="22"/>
        </w:rPr>
        <w:t xml:space="preserve">Smlouva představuje úplnou dohodu smluvních stran o svém předmětu a nahrazuje jakákoli případná předchozí ujednání smluvních stran, jakož i veškeré garance či ujištění přislíbené nebo očekávané, pokud nejsou ve Smlouvě uvedeny. </w:t>
      </w:r>
    </w:p>
    <w:p w14:paraId="6A58B176" w14:textId="77777777" w:rsidR="006A2EDC" w:rsidRPr="00E37C9C" w:rsidRDefault="006A2EDC" w:rsidP="006A2EDC">
      <w:pPr>
        <w:pStyle w:val="Odstavec"/>
        <w:numPr>
          <w:ilvl w:val="0"/>
          <w:numId w:val="2"/>
        </w:numPr>
        <w:rPr>
          <w:szCs w:val="22"/>
        </w:rPr>
      </w:pPr>
      <w:r w:rsidRPr="00E37C9C">
        <w:rPr>
          <w:szCs w:val="22"/>
        </w:rPr>
        <w:t>Měnit a doplňovat Smlouvu lze pouze úplnou dohodou smluvních stran formou písemných a číslovaných dodatků.</w:t>
      </w:r>
      <w:r w:rsidR="00663BA9" w:rsidRPr="00E37C9C">
        <w:rPr>
          <w:szCs w:val="22"/>
        </w:rPr>
        <w:t xml:space="preserve"> Za písemno</w:t>
      </w:r>
      <w:r w:rsidR="00130293" w:rsidRPr="00E37C9C">
        <w:rPr>
          <w:szCs w:val="22"/>
        </w:rPr>
        <w:t xml:space="preserve">u formu nebude pro tento účel </w:t>
      </w:r>
      <w:r w:rsidR="00663BA9" w:rsidRPr="00E37C9C">
        <w:rPr>
          <w:szCs w:val="22"/>
        </w:rPr>
        <w:t>považována výměna e-mailových nebo jiných elektronických zpráv.</w:t>
      </w:r>
    </w:p>
    <w:p w14:paraId="679CDCBF" w14:textId="77777777" w:rsidR="006A2EDC" w:rsidRPr="00E37C9C" w:rsidRDefault="006A2EDC" w:rsidP="006A2EDC">
      <w:pPr>
        <w:pStyle w:val="Odstavec"/>
        <w:numPr>
          <w:ilvl w:val="0"/>
          <w:numId w:val="2"/>
        </w:numPr>
        <w:rPr>
          <w:szCs w:val="22"/>
        </w:rPr>
      </w:pPr>
      <w:r w:rsidRPr="00E37C9C">
        <w:rPr>
          <w:szCs w:val="22"/>
        </w:rPr>
        <w:t xml:space="preserve">Ukáže-li se kterékoli ujednání Smlouvy zdánlivým, neplatným, neúčinným nebo jinak neproveditelným či nevymahatelným, zavazují se smluvní strany do 15 dnů ode dne vyzvání jednou ze smluvních stran dohodnout nové a bezvadné ujednání, které odpovídá účelu a hospodářskému významu původního ujednání. Obdobným způsobem dohodnou také </w:t>
      </w:r>
      <w:r w:rsidR="005404EA">
        <w:rPr>
          <w:szCs w:val="22"/>
        </w:rPr>
        <w:t xml:space="preserve">změnu té části </w:t>
      </w:r>
      <w:r w:rsidRPr="00E37C9C">
        <w:rPr>
          <w:szCs w:val="22"/>
        </w:rPr>
        <w:t>závazku, která byla původním ujednáním dotčena.</w:t>
      </w:r>
    </w:p>
    <w:p w14:paraId="07CD8646" w14:textId="77777777" w:rsidR="006A2EDC" w:rsidRPr="00E37C9C" w:rsidRDefault="006A2EDC" w:rsidP="006A2EDC">
      <w:pPr>
        <w:pStyle w:val="Odstavec"/>
        <w:numPr>
          <w:ilvl w:val="0"/>
          <w:numId w:val="2"/>
        </w:numPr>
        <w:rPr>
          <w:szCs w:val="22"/>
        </w:rPr>
      </w:pPr>
      <w:r w:rsidRPr="00E37C9C">
        <w:rPr>
          <w:szCs w:val="22"/>
        </w:rPr>
        <w:t>Zdánlivým, neplatným, neúčinným nebo jinak neproveditelným či nevymahatelným ujednáním Smlouvy není dotčena platnost, účinnost, proveditelnost ani vymahatelnost zbylých ujednání.</w:t>
      </w:r>
    </w:p>
    <w:p w14:paraId="72A4DAB5" w14:textId="77777777" w:rsidR="006A2EDC" w:rsidRPr="00E37C9C" w:rsidRDefault="006A2EDC" w:rsidP="006A2EDC">
      <w:pPr>
        <w:pStyle w:val="Odstavec"/>
        <w:numPr>
          <w:ilvl w:val="0"/>
          <w:numId w:val="2"/>
        </w:numPr>
        <w:rPr>
          <w:szCs w:val="22"/>
        </w:rPr>
      </w:pPr>
      <w:r w:rsidRPr="00E37C9C">
        <w:rPr>
          <w:szCs w:val="22"/>
        </w:rPr>
        <w:t>Obsahuje-li Smlouva mezery, dohodnou smluvní strany do 15 dnů ode dne vyzvání jednou ze smluvních stran takové ujednání, které odpovídá účelu a hospodářskému významu Smlouvy.</w:t>
      </w:r>
    </w:p>
    <w:p w14:paraId="39674332" w14:textId="77777777" w:rsidR="006A2EDC" w:rsidRPr="00E37C9C" w:rsidRDefault="006A2EDC" w:rsidP="006A2EDC">
      <w:pPr>
        <w:pStyle w:val="Kdoplnn"/>
        <w:numPr>
          <w:ilvl w:val="0"/>
          <w:numId w:val="2"/>
        </w:numPr>
        <w:rPr>
          <w:szCs w:val="22"/>
        </w:rPr>
      </w:pPr>
      <w:r w:rsidRPr="00E37C9C">
        <w:rPr>
          <w:szCs w:val="22"/>
        </w:rPr>
        <w:t xml:space="preserve">Nevykoná-li či neuplatní-li </w:t>
      </w:r>
      <w:r w:rsidR="003C7301">
        <w:rPr>
          <w:szCs w:val="22"/>
        </w:rPr>
        <w:t xml:space="preserve">Objednatel </w:t>
      </w:r>
      <w:r w:rsidRPr="00E37C9C">
        <w:rPr>
          <w:szCs w:val="22"/>
        </w:rPr>
        <w:t xml:space="preserve">jakékoli právo </w:t>
      </w:r>
      <w:r w:rsidR="00DE02BA">
        <w:rPr>
          <w:szCs w:val="22"/>
        </w:rPr>
        <w:t>vzniklé v souvislosti s</w:t>
      </w:r>
      <w:r w:rsidR="003F4632">
        <w:rPr>
          <w:szCs w:val="22"/>
        </w:rPr>
        <w:t>e</w:t>
      </w:r>
      <w:r w:rsidR="00DE02BA">
        <w:rPr>
          <w:szCs w:val="22"/>
        </w:rPr>
        <w:t xml:space="preserve"> Smlouvou</w:t>
      </w:r>
      <w:r w:rsidRPr="00E37C9C">
        <w:rPr>
          <w:szCs w:val="22"/>
        </w:rPr>
        <w:t xml:space="preserve">, nebude toto počínání považováno za vzdání se takového </w:t>
      </w:r>
      <w:r w:rsidR="00D344C3">
        <w:rPr>
          <w:szCs w:val="22"/>
        </w:rPr>
        <w:t>práva ani za jiný důvod jeho zániku.</w:t>
      </w:r>
    </w:p>
    <w:p w14:paraId="4989AF4D" w14:textId="77777777" w:rsidR="00663BA9" w:rsidRPr="00E37C9C" w:rsidRDefault="00663BA9" w:rsidP="006A2EDC">
      <w:pPr>
        <w:pStyle w:val="Kdoplnn"/>
        <w:numPr>
          <w:ilvl w:val="0"/>
          <w:numId w:val="2"/>
        </w:numPr>
        <w:rPr>
          <w:szCs w:val="22"/>
        </w:rPr>
      </w:pPr>
      <w:r w:rsidRPr="00E37C9C">
        <w:rPr>
          <w:szCs w:val="22"/>
        </w:rPr>
        <w:t xml:space="preserve">Práva Objednatele </w:t>
      </w:r>
      <w:r w:rsidR="00BE1CA8" w:rsidRPr="00E37C9C">
        <w:rPr>
          <w:szCs w:val="22"/>
        </w:rPr>
        <w:t xml:space="preserve">vyplývající ze Smlouvy </w:t>
      </w:r>
      <w:r w:rsidR="003C7301">
        <w:rPr>
          <w:szCs w:val="22"/>
        </w:rPr>
        <w:t xml:space="preserve">nebo jejího porušení </w:t>
      </w:r>
      <w:r w:rsidR="00BE1CA8" w:rsidRPr="00E37C9C">
        <w:rPr>
          <w:szCs w:val="22"/>
        </w:rPr>
        <w:t>se promlčuj</w:t>
      </w:r>
      <w:r w:rsidR="005404EA">
        <w:rPr>
          <w:szCs w:val="22"/>
        </w:rPr>
        <w:t>í uplynutím 15 let ode dne, kdy mohla být uplatněna</w:t>
      </w:r>
      <w:r w:rsidR="00BE1CA8" w:rsidRPr="00E37C9C">
        <w:rPr>
          <w:szCs w:val="22"/>
        </w:rPr>
        <w:t xml:space="preserve"> poprvé. </w:t>
      </w:r>
    </w:p>
    <w:p w14:paraId="42170A85" w14:textId="77777777" w:rsidR="006A2EDC" w:rsidRPr="00E37C9C" w:rsidRDefault="00C91218" w:rsidP="006A2EDC">
      <w:pPr>
        <w:pStyle w:val="Odstavec"/>
        <w:numPr>
          <w:ilvl w:val="0"/>
          <w:numId w:val="2"/>
        </w:numPr>
        <w:rPr>
          <w:szCs w:val="22"/>
        </w:rPr>
      </w:pPr>
      <w:r w:rsidRPr="00E37C9C">
        <w:rPr>
          <w:szCs w:val="22"/>
        </w:rPr>
        <w:t>Zhotovitel</w:t>
      </w:r>
      <w:r w:rsidR="006A2EDC" w:rsidRPr="00E37C9C">
        <w:rPr>
          <w:szCs w:val="22"/>
        </w:rPr>
        <w:t xml:space="preserve"> přebírá nebezpečí změny okolností.</w:t>
      </w:r>
    </w:p>
    <w:p w14:paraId="08FB593A" w14:textId="77777777" w:rsidR="006A2EDC" w:rsidRPr="00E37C9C" w:rsidRDefault="00C91218" w:rsidP="006A2EDC">
      <w:pPr>
        <w:pStyle w:val="Odstavec"/>
        <w:numPr>
          <w:ilvl w:val="0"/>
          <w:numId w:val="2"/>
        </w:numPr>
        <w:rPr>
          <w:szCs w:val="22"/>
        </w:rPr>
      </w:pPr>
      <w:r w:rsidRPr="00E37C9C">
        <w:rPr>
          <w:szCs w:val="22"/>
        </w:rPr>
        <w:t>Zhotovitel</w:t>
      </w:r>
      <w:r w:rsidR="006A2EDC" w:rsidRPr="00E37C9C">
        <w:rPr>
          <w:szCs w:val="22"/>
        </w:rPr>
        <w:t xml:space="preserve"> není oprávněn postoupit jakoukoli svoji pohledávku vzniklou ze Smlouvy</w:t>
      </w:r>
      <w:r w:rsidR="003C7301">
        <w:rPr>
          <w:szCs w:val="22"/>
        </w:rPr>
        <w:t xml:space="preserve"> nebo jejího porušení</w:t>
      </w:r>
      <w:r w:rsidR="006A2EDC" w:rsidRPr="00E37C9C">
        <w:rPr>
          <w:szCs w:val="22"/>
        </w:rPr>
        <w:t xml:space="preserve">, ani započíst </w:t>
      </w:r>
      <w:r w:rsidR="003C7301">
        <w:rPr>
          <w:szCs w:val="22"/>
        </w:rPr>
        <w:t xml:space="preserve">takovou svoji pohledávku </w:t>
      </w:r>
      <w:r w:rsidR="006A2EDC" w:rsidRPr="00E37C9C">
        <w:rPr>
          <w:szCs w:val="22"/>
        </w:rPr>
        <w:t xml:space="preserve">vůči jakékoli pohledávce </w:t>
      </w:r>
      <w:r w:rsidR="00630AE0" w:rsidRPr="00E37C9C">
        <w:rPr>
          <w:szCs w:val="22"/>
        </w:rPr>
        <w:t>Objednatele.</w:t>
      </w:r>
      <w:r w:rsidR="00B7558F" w:rsidRPr="00E37C9C">
        <w:rPr>
          <w:szCs w:val="22"/>
        </w:rPr>
        <w:t xml:space="preserve"> </w:t>
      </w:r>
    </w:p>
    <w:p w14:paraId="2D9AAF6F" w14:textId="77777777" w:rsidR="00B1542D" w:rsidRPr="00E37C9C" w:rsidRDefault="00A25902" w:rsidP="006A2EDC">
      <w:pPr>
        <w:pStyle w:val="Kdoplnn"/>
        <w:numPr>
          <w:ilvl w:val="0"/>
          <w:numId w:val="2"/>
        </w:numPr>
        <w:rPr>
          <w:szCs w:val="22"/>
        </w:rPr>
      </w:pPr>
      <w:r w:rsidRPr="00E37C9C">
        <w:rPr>
          <w:szCs w:val="22"/>
        </w:rPr>
        <w:t>Objednatel</w:t>
      </w:r>
      <w:r w:rsidR="006A2EDC" w:rsidRPr="00E37C9C">
        <w:rPr>
          <w:szCs w:val="22"/>
        </w:rPr>
        <w:t xml:space="preserve"> prohlašuje, že je povinným subjektem ve smyslu § 2 odst. 1 písm. n) zákona č. 340/2015 Sb., o zvláštních podmínkách účinnosti některých smluv, uveřejňování těchto smluv a o registru smluv (zákon o registru smluv)</w:t>
      </w:r>
      <w:r w:rsidR="00252B5C" w:rsidRPr="00E37C9C">
        <w:rPr>
          <w:szCs w:val="22"/>
        </w:rPr>
        <w:t>, ve znění pozdějších předpisů</w:t>
      </w:r>
      <w:r w:rsidR="006A2EDC" w:rsidRPr="00E37C9C">
        <w:rPr>
          <w:szCs w:val="22"/>
        </w:rPr>
        <w:t xml:space="preserve">. Pokud se na Smlouvu vztahuje povinnost uveřejnění v registru smluv, dohodly se smluvní strany, že Smlouvu uveřejní </w:t>
      </w:r>
      <w:r w:rsidRPr="00E37C9C">
        <w:rPr>
          <w:szCs w:val="22"/>
        </w:rPr>
        <w:t>Objednatel</w:t>
      </w:r>
      <w:r w:rsidR="006A2EDC" w:rsidRPr="00E37C9C">
        <w:rPr>
          <w:szCs w:val="22"/>
        </w:rPr>
        <w:t xml:space="preserve">. </w:t>
      </w:r>
      <w:r w:rsidRPr="00E37C9C">
        <w:rPr>
          <w:szCs w:val="22"/>
        </w:rPr>
        <w:t>Objednatel</w:t>
      </w:r>
      <w:r w:rsidR="00DD02B1" w:rsidRPr="00E37C9C">
        <w:rPr>
          <w:szCs w:val="22"/>
        </w:rPr>
        <w:t xml:space="preserve"> uveřejní S</w:t>
      </w:r>
      <w:r w:rsidR="006A2EDC" w:rsidRPr="00E37C9C">
        <w:rPr>
          <w:szCs w:val="22"/>
        </w:rPr>
        <w:t xml:space="preserve">mlouvu vyjma </w:t>
      </w:r>
      <w:r w:rsidRPr="00E37C9C">
        <w:rPr>
          <w:szCs w:val="22"/>
        </w:rPr>
        <w:t xml:space="preserve">Objednatelem </w:t>
      </w:r>
      <w:r w:rsidR="006A2EDC" w:rsidRPr="00E37C9C">
        <w:rPr>
          <w:szCs w:val="22"/>
        </w:rPr>
        <w:t>zvolených údajů a informací, jejichž vyloučení resp. znečitelnění zákon o registru smluv</w:t>
      </w:r>
      <w:r w:rsidR="00884F4C" w:rsidRPr="00E37C9C">
        <w:rPr>
          <w:szCs w:val="22"/>
        </w:rPr>
        <w:t xml:space="preserve"> a navazující právní předpisy připouští</w:t>
      </w:r>
      <w:r w:rsidR="006A2EDC" w:rsidRPr="00E37C9C">
        <w:rPr>
          <w:szCs w:val="22"/>
        </w:rPr>
        <w:t>. Pro případ pře</w:t>
      </w:r>
      <w:r w:rsidRPr="00E37C9C">
        <w:rPr>
          <w:szCs w:val="22"/>
        </w:rPr>
        <w:t xml:space="preserve">dejití pochybnostem Zhotovitel </w:t>
      </w:r>
      <w:r w:rsidR="006A2EDC" w:rsidRPr="00E37C9C">
        <w:rPr>
          <w:szCs w:val="22"/>
        </w:rPr>
        <w:t xml:space="preserve">prohlašuje, že je </w:t>
      </w:r>
      <w:r w:rsidRPr="00E37C9C">
        <w:rPr>
          <w:szCs w:val="22"/>
        </w:rPr>
        <w:t xml:space="preserve">Objednatel </w:t>
      </w:r>
      <w:r w:rsidR="006A2EDC" w:rsidRPr="00E37C9C">
        <w:rPr>
          <w:szCs w:val="22"/>
        </w:rPr>
        <w:t xml:space="preserve">oprávněn uveřejnit </w:t>
      </w:r>
      <w:r w:rsidR="00884F4C" w:rsidRPr="00E37C9C">
        <w:rPr>
          <w:szCs w:val="22"/>
        </w:rPr>
        <w:t>veškerý obsah Smlouvy</w:t>
      </w:r>
      <w:r w:rsidR="006A2EDC" w:rsidRPr="00E37C9C">
        <w:rPr>
          <w:szCs w:val="22"/>
        </w:rPr>
        <w:t xml:space="preserve"> a že není v tomto směru vázán žádnými pokyny </w:t>
      </w:r>
      <w:r w:rsidRPr="00E37C9C">
        <w:rPr>
          <w:szCs w:val="22"/>
        </w:rPr>
        <w:t>Zhotovitele</w:t>
      </w:r>
      <w:r w:rsidR="00884F4C" w:rsidRPr="00E37C9C">
        <w:rPr>
          <w:szCs w:val="22"/>
        </w:rPr>
        <w:t xml:space="preserve">; to platí i tehdy, není-li povinnost </w:t>
      </w:r>
      <w:r w:rsidR="00884F4C" w:rsidRPr="00E37C9C">
        <w:rPr>
          <w:szCs w:val="22"/>
        </w:rPr>
        <w:lastRenderedPageBreak/>
        <w:t>uveřejnění Smlouvy zák</w:t>
      </w:r>
      <w:r w:rsidR="00B1542D" w:rsidRPr="00E37C9C">
        <w:rPr>
          <w:szCs w:val="22"/>
        </w:rPr>
        <w:t xml:space="preserve">onem o registru smluv stanovena </w:t>
      </w:r>
      <w:r w:rsidR="00884F4C" w:rsidRPr="00E37C9C">
        <w:rPr>
          <w:szCs w:val="22"/>
        </w:rPr>
        <w:t>nebo je-li sporná a Objednatel p</w:t>
      </w:r>
      <w:r w:rsidR="001E42F2">
        <w:rPr>
          <w:szCs w:val="22"/>
        </w:rPr>
        <w:t>řesto S</w:t>
      </w:r>
      <w:r w:rsidR="00884F4C" w:rsidRPr="00E37C9C">
        <w:rPr>
          <w:szCs w:val="22"/>
        </w:rPr>
        <w:t>mlouvu v registru smluv uveřejní</w:t>
      </w:r>
      <w:r w:rsidR="006A2EDC" w:rsidRPr="00E37C9C">
        <w:rPr>
          <w:szCs w:val="22"/>
        </w:rPr>
        <w:t xml:space="preserve">. Všechna ujednání tohoto odstavce </w:t>
      </w:r>
      <w:r w:rsidR="00884F4C" w:rsidRPr="00E37C9C">
        <w:rPr>
          <w:szCs w:val="22"/>
        </w:rPr>
        <w:t xml:space="preserve">se uplatní </w:t>
      </w:r>
      <w:r w:rsidR="006A2EDC" w:rsidRPr="00E37C9C">
        <w:rPr>
          <w:szCs w:val="22"/>
        </w:rPr>
        <w:t xml:space="preserve">i pro případné </w:t>
      </w:r>
      <w:r w:rsidR="00884F4C" w:rsidRPr="00E37C9C">
        <w:rPr>
          <w:szCs w:val="22"/>
        </w:rPr>
        <w:t xml:space="preserve">přílohy </w:t>
      </w:r>
      <w:r w:rsidR="006A2EDC" w:rsidRPr="00E37C9C">
        <w:rPr>
          <w:szCs w:val="22"/>
        </w:rPr>
        <w:t>Smlouvy</w:t>
      </w:r>
      <w:r w:rsidR="00884F4C" w:rsidRPr="00E37C9C">
        <w:rPr>
          <w:szCs w:val="22"/>
        </w:rPr>
        <w:t xml:space="preserve">, její dodatky </w:t>
      </w:r>
      <w:r w:rsidR="006A2EDC" w:rsidRPr="00E37C9C">
        <w:rPr>
          <w:szCs w:val="22"/>
        </w:rPr>
        <w:t>i pro smlouvy uzavřené na jejím základě</w:t>
      </w:r>
      <w:r w:rsidR="00884F4C" w:rsidRPr="00E37C9C">
        <w:rPr>
          <w:szCs w:val="22"/>
        </w:rPr>
        <w:t>.</w:t>
      </w:r>
    </w:p>
    <w:p w14:paraId="2248F2FE" w14:textId="77777777" w:rsidR="00FA4199" w:rsidRPr="00E37C9C" w:rsidRDefault="00B1542D" w:rsidP="006A2EDC">
      <w:pPr>
        <w:pStyle w:val="Kdoplnn"/>
        <w:numPr>
          <w:ilvl w:val="0"/>
          <w:numId w:val="2"/>
        </w:numPr>
        <w:rPr>
          <w:szCs w:val="22"/>
        </w:rPr>
      </w:pPr>
      <w:r w:rsidRPr="00E37C9C">
        <w:rPr>
          <w:szCs w:val="22"/>
        </w:rPr>
        <w:t xml:space="preserve">Nebyla-li </w:t>
      </w:r>
      <w:r w:rsidR="0036349E" w:rsidRPr="00E37C9C">
        <w:rPr>
          <w:szCs w:val="22"/>
        </w:rPr>
        <w:t xml:space="preserve">Smlouva uveřejněna </w:t>
      </w:r>
      <w:r w:rsidR="00FA4199" w:rsidRPr="00E37C9C">
        <w:rPr>
          <w:szCs w:val="22"/>
        </w:rPr>
        <w:t xml:space="preserve">v registru smluv z důvodů </w:t>
      </w:r>
      <w:r w:rsidR="009E0E8D">
        <w:rPr>
          <w:szCs w:val="22"/>
        </w:rPr>
        <w:t>po</w:t>
      </w:r>
      <w:r w:rsidR="00FA4199" w:rsidRPr="00E37C9C">
        <w:rPr>
          <w:szCs w:val="22"/>
        </w:rPr>
        <w:t>dle § 7 odst. 3 zákona o registru smluv</w:t>
      </w:r>
      <w:r w:rsidR="006F6A50">
        <w:rPr>
          <w:szCs w:val="22"/>
        </w:rPr>
        <w:t xml:space="preserve"> a </w:t>
      </w:r>
      <w:r w:rsidR="00113EFB">
        <w:rPr>
          <w:szCs w:val="22"/>
        </w:rPr>
        <w:t xml:space="preserve">tudíž </w:t>
      </w:r>
      <w:r w:rsidR="006F6A50">
        <w:rPr>
          <w:szCs w:val="22"/>
        </w:rPr>
        <w:t xml:space="preserve">nenabyla účinnosti v předpokládaný den, </w:t>
      </w:r>
      <w:r w:rsidR="00FA4199" w:rsidRPr="00E37C9C">
        <w:rPr>
          <w:szCs w:val="22"/>
        </w:rPr>
        <w:t>dohodnou smluvní strany bez zbytečného odkladu po nabytí účinnosti Smlouv</w:t>
      </w:r>
      <w:r w:rsidR="009E6D04" w:rsidRPr="00E37C9C">
        <w:rPr>
          <w:szCs w:val="22"/>
        </w:rPr>
        <w:t xml:space="preserve">y </w:t>
      </w:r>
      <w:r w:rsidR="006F6A50">
        <w:rPr>
          <w:szCs w:val="22"/>
        </w:rPr>
        <w:t xml:space="preserve">změnu obsahu </w:t>
      </w:r>
      <w:r w:rsidR="00FA4199" w:rsidRPr="00E37C9C">
        <w:rPr>
          <w:szCs w:val="22"/>
        </w:rPr>
        <w:t>dosavadního závazku tak, jako by k</w:t>
      </w:r>
      <w:r w:rsidR="00113EFB">
        <w:rPr>
          <w:szCs w:val="22"/>
        </w:rPr>
        <w:t> </w:t>
      </w:r>
      <w:r w:rsidR="005F1A37" w:rsidRPr="00E37C9C">
        <w:rPr>
          <w:szCs w:val="22"/>
        </w:rPr>
        <w:t>řádnému</w:t>
      </w:r>
      <w:r w:rsidR="00113EFB">
        <w:rPr>
          <w:szCs w:val="22"/>
        </w:rPr>
        <w:t xml:space="preserve"> </w:t>
      </w:r>
      <w:r w:rsidR="00FA4199" w:rsidRPr="00E37C9C">
        <w:rPr>
          <w:szCs w:val="22"/>
        </w:rPr>
        <w:t>uveřejnění Smlouvy došlo od počátku</w:t>
      </w:r>
      <w:r w:rsidR="00113EFB">
        <w:rPr>
          <w:szCs w:val="22"/>
        </w:rPr>
        <w:t xml:space="preserve">. </w:t>
      </w:r>
      <w:r w:rsidR="005F1A37" w:rsidRPr="00E37C9C">
        <w:rPr>
          <w:szCs w:val="22"/>
        </w:rPr>
        <w:t>To platí i pro případné přílohy Smlouvy, její dodatky i pro smlouvy uzavřené na jejím základě.</w:t>
      </w:r>
    </w:p>
    <w:p w14:paraId="639EC08E" w14:textId="77777777" w:rsidR="006A2EDC" w:rsidRPr="00E37C9C" w:rsidRDefault="00C91218" w:rsidP="005F1A37">
      <w:pPr>
        <w:pStyle w:val="Kdoplnn"/>
        <w:numPr>
          <w:ilvl w:val="0"/>
          <w:numId w:val="2"/>
        </w:numPr>
        <w:rPr>
          <w:szCs w:val="22"/>
        </w:rPr>
      </w:pPr>
      <w:r w:rsidRPr="00E37C9C">
        <w:rPr>
          <w:szCs w:val="22"/>
        </w:rPr>
        <w:t>Zhotovitel</w:t>
      </w:r>
      <w:r w:rsidR="006A2EDC" w:rsidRPr="00E37C9C">
        <w:rPr>
          <w:szCs w:val="22"/>
        </w:rPr>
        <w:t xml:space="preserve"> se zavazuje s nejvyšší možnou pečlivostí zachovávat mlčenlivost o veškerém obsahu Smlouvy i o všech skutečnostech, o nichž se v souvislosti s</w:t>
      </w:r>
      <w:r w:rsidR="00A342E1">
        <w:rPr>
          <w:szCs w:val="22"/>
        </w:rPr>
        <w:t>e Smlouvou</w:t>
      </w:r>
      <w:r w:rsidR="006A2EDC" w:rsidRPr="00E37C9C">
        <w:rPr>
          <w:szCs w:val="22"/>
        </w:rPr>
        <w:t xml:space="preserve"> dozvěděl. Tím není dotčena případná povinnost mlčenlivosti </w:t>
      </w:r>
      <w:r w:rsidRPr="00E37C9C">
        <w:rPr>
          <w:szCs w:val="22"/>
        </w:rPr>
        <w:t>Zhotovitele</w:t>
      </w:r>
      <w:r w:rsidR="006A2EDC" w:rsidRPr="00E37C9C">
        <w:rPr>
          <w:szCs w:val="22"/>
        </w:rPr>
        <w:t xml:space="preserve"> vzniklá na základě jiné smlouvy uzavřené mezi smluvními stranami.</w:t>
      </w:r>
    </w:p>
    <w:p w14:paraId="5C4DEFF6" w14:textId="18BC5208" w:rsidR="006A2EDC" w:rsidRPr="00E37C9C" w:rsidRDefault="006A2EDC" w:rsidP="004A7019">
      <w:pPr>
        <w:pStyle w:val="Odstavec"/>
        <w:numPr>
          <w:ilvl w:val="0"/>
          <w:numId w:val="3"/>
        </w:numPr>
        <w:rPr>
          <w:szCs w:val="22"/>
        </w:rPr>
      </w:pPr>
      <w:r w:rsidRPr="001F2B46">
        <w:rPr>
          <w:szCs w:val="22"/>
        </w:rPr>
        <w:t>Smlouva nabývá platnosti a účinnosti dnem jejího podpisu poslední smluvní stranou.</w:t>
      </w:r>
      <w:r w:rsidR="003B3145" w:rsidRPr="001F2B46">
        <w:rPr>
          <w:szCs w:val="22"/>
        </w:rPr>
        <w:t xml:space="preserve">  </w:t>
      </w:r>
      <w:r w:rsidR="006C6AC3" w:rsidRPr="001F2B46">
        <w:rPr>
          <w:szCs w:val="22"/>
        </w:rPr>
        <w:t xml:space="preserve">Vztahuje-li </w:t>
      </w:r>
      <w:r w:rsidRPr="001F2B46">
        <w:rPr>
          <w:szCs w:val="22"/>
        </w:rPr>
        <w:t xml:space="preserve">se </w:t>
      </w:r>
      <w:r w:rsidR="006C6AC3" w:rsidRPr="001F2B46">
        <w:rPr>
          <w:szCs w:val="22"/>
        </w:rPr>
        <w:t xml:space="preserve">však na Smlouvu </w:t>
      </w:r>
      <w:r w:rsidRPr="001F2B46">
        <w:rPr>
          <w:szCs w:val="22"/>
        </w:rPr>
        <w:t>povinnost uveřejnění v registru smluv, n</w:t>
      </w:r>
      <w:r w:rsidR="006C6AC3" w:rsidRPr="001F2B46">
        <w:rPr>
          <w:szCs w:val="22"/>
        </w:rPr>
        <w:t xml:space="preserve">enabude </w:t>
      </w:r>
      <w:r w:rsidRPr="001F2B46">
        <w:rPr>
          <w:szCs w:val="22"/>
        </w:rPr>
        <w:t>účinnosti</w:t>
      </w:r>
      <w:r w:rsidR="006C6AC3" w:rsidRPr="001F2B46">
        <w:rPr>
          <w:szCs w:val="22"/>
        </w:rPr>
        <w:t xml:space="preserve"> dříve než dnem</w:t>
      </w:r>
      <w:r w:rsidR="006C6AC3">
        <w:rPr>
          <w:szCs w:val="22"/>
        </w:rPr>
        <w:t xml:space="preserve"> svého uveřejnění.</w:t>
      </w:r>
    </w:p>
    <w:p w14:paraId="34FB8B2E" w14:textId="77777777" w:rsidR="003B3145" w:rsidRPr="001F2B46" w:rsidRDefault="003B3145" w:rsidP="004A7019">
      <w:pPr>
        <w:pStyle w:val="Kdoplnn"/>
        <w:numPr>
          <w:ilvl w:val="0"/>
          <w:numId w:val="3"/>
        </w:numPr>
        <w:rPr>
          <w:szCs w:val="22"/>
        </w:rPr>
      </w:pPr>
      <w:r w:rsidRPr="001F2B46">
        <w:rPr>
          <w:szCs w:val="22"/>
        </w:rPr>
        <w:t xml:space="preserve">Smlouva byla vyhotovena ve dvou stejnopisech, z nichž každá smluvní strana obdrží po jednom. Pokud se na Smlouvu vztahuje povinnost uveřejnění v registru smluv, poskytne Zhotovitel Objednateli za účelem uveřejnění úplné znění Smlouvy v otevřeném a strojově čitelném </w:t>
      </w:r>
      <w:proofErr w:type="gramStart"/>
      <w:r w:rsidRPr="001F2B46">
        <w:rPr>
          <w:szCs w:val="22"/>
        </w:rPr>
        <w:t>formátu .doc</w:t>
      </w:r>
      <w:proofErr w:type="gramEnd"/>
      <w:r w:rsidRPr="001F2B46">
        <w:rPr>
          <w:szCs w:val="22"/>
        </w:rPr>
        <w:t xml:space="preserve"> nebo .</w:t>
      </w:r>
      <w:proofErr w:type="spellStart"/>
      <w:r w:rsidRPr="001F2B46">
        <w:rPr>
          <w:szCs w:val="22"/>
        </w:rPr>
        <w:t>docx</w:t>
      </w:r>
      <w:proofErr w:type="spellEnd"/>
      <w:r w:rsidRPr="001F2B46">
        <w:rPr>
          <w:szCs w:val="22"/>
        </w:rPr>
        <w:t xml:space="preserve">, ledaže jej vyhotovil </w:t>
      </w:r>
      <w:r w:rsidR="00F56FDD" w:rsidRPr="001F2B46">
        <w:rPr>
          <w:szCs w:val="22"/>
        </w:rPr>
        <w:t>Objednatel</w:t>
      </w:r>
      <w:r w:rsidRPr="001F2B46">
        <w:rPr>
          <w:szCs w:val="22"/>
        </w:rPr>
        <w:t>. Ujednání předchozí věty se uplatní i pro případné přílohy Smlouvy, její dodatky i pro smlouvy uzavřené na jejím základě.</w:t>
      </w:r>
    </w:p>
    <w:p w14:paraId="3117433F" w14:textId="77777777" w:rsidR="006A2EDC" w:rsidRPr="00E37C9C" w:rsidRDefault="006A2EDC" w:rsidP="006A2EDC">
      <w:pPr>
        <w:pStyle w:val="Text"/>
        <w:numPr>
          <w:ilvl w:val="0"/>
          <w:numId w:val="2"/>
        </w:numPr>
        <w:rPr>
          <w:szCs w:val="22"/>
        </w:rPr>
      </w:pPr>
      <w:r w:rsidRPr="00E37C9C">
        <w:rPr>
          <w:szCs w:val="22"/>
        </w:rPr>
        <w:t>Smluvní strany prohlašují, že Smlouva vyjadřuje jejich svobodnou a vážnou vůli prostou omylu, a dále že není uzavřena v tísni ani za nápadně nevýhodných podmínek.</w:t>
      </w:r>
    </w:p>
    <w:p w14:paraId="647B9210" w14:textId="77777777" w:rsidR="00BA2AD2" w:rsidRPr="00E37C9C" w:rsidRDefault="006A2EDC" w:rsidP="00BA2AD2">
      <w:pPr>
        <w:pStyle w:val="Text"/>
        <w:numPr>
          <w:ilvl w:val="0"/>
          <w:numId w:val="2"/>
        </w:numPr>
        <w:rPr>
          <w:szCs w:val="22"/>
        </w:rPr>
      </w:pPr>
      <w:r w:rsidRPr="00E37C9C">
        <w:rPr>
          <w:szCs w:val="22"/>
        </w:rPr>
        <w:t>Smluvní strany si všechna ujednání Smlouvy přečetly, porozuměly jim a na důkaz toho připojují své vlastnoruční podpisy.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3B3145" w:rsidRPr="00E37C9C" w14:paraId="35F139DB" w14:textId="77777777" w:rsidTr="0074346B">
        <w:trPr>
          <w:trHeight w:val="779"/>
        </w:trPr>
        <w:tc>
          <w:tcPr>
            <w:tcW w:w="4606" w:type="dxa"/>
            <w:vAlign w:val="center"/>
          </w:tcPr>
          <w:p w14:paraId="739F6945" w14:textId="77777777" w:rsidR="003B3145" w:rsidRPr="00E37C9C" w:rsidRDefault="003B3145" w:rsidP="003B3145">
            <w:pPr>
              <w:pStyle w:val="Text"/>
              <w:ind w:left="0"/>
              <w:jc w:val="left"/>
              <w:rPr>
                <w:szCs w:val="22"/>
              </w:rPr>
            </w:pPr>
            <w:r w:rsidRPr="00E37C9C">
              <w:rPr>
                <w:szCs w:val="22"/>
              </w:rPr>
              <w:t>V Pardubicích dne:</w:t>
            </w:r>
          </w:p>
        </w:tc>
        <w:tc>
          <w:tcPr>
            <w:tcW w:w="4606" w:type="dxa"/>
            <w:vAlign w:val="center"/>
          </w:tcPr>
          <w:p w14:paraId="459666C4" w14:textId="1A280B54" w:rsidR="003B3145" w:rsidRPr="00E37C9C" w:rsidRDefault="003B3145" w:rsidP="00B71FA3">
            <w:pPr>
              <w:pStyle w:val="Text"/>
              <w:ind w:left="0"/>
              <w:jc w:val="left"/>
              <w:rPr>
                <w:szCs w:val="22"/>
              </w:rPr>
            </w:pPr>
            <w:r w:rsidRPr="00E37C9C">
              <w:rPr>
                <w:szCs w:val="22"/>
              </w:rPr>
              <w:t>V </w:t>
            </w:r>
            <w:r w:rsidR="00B71FA3" w:rsidRPr="00B71FA3">
              <w:rPr>
                <w:szCs w:val="22"/>
                <w:highlight w:val="yellow"/>
              </w:rPr>
              <w:t>……………….</w:t>
            </w:r>
            <w:r w:rsidRPr="00E37C9C">
              <w:rPr>
                <w:szCs w:val="22"/>
              </w:rPr>
              <w:t xml:space="preserve"> </w:t>
            </w:r>
            <w:proofErr w:type="gramStart"/>
            <w:r w:rsidRPr="00E37C9C">
              <w:rPr>
                <w:szCs w:val="22"/>
              </w:rPr>
              <w:t>dne</w:t>
            </w:r>
            <w:proofErr w:type="gramEnd"/>
            <w:r w:rsidRPr="00E37C9C">
              <w:rPr>
                <w:szCs w:val="22"/>
              </w:rPr>
              <w:t>:</w:t>
            </w:r>
          </w:p>
        </w:tc>
      </w:tr>
      <w:tr w:rsidR="003B3145" w:rsidRPr="00E37C9C" w14:paraId="19489825" w14:textId="77777777" w:rsidTr="0074346B">
        <w:trPr>
          <w:trHeight w:val="1657"/>
        </w:trPr>
        <w:tc>
          <w:tcPr>
            <w:tcW w:w="4606" w:type="dxa"/>
            <w:vAlign w:val="center"/>
          </w:tcPr>
          <w:p w14:paraId="0245596F" w14:textId="77777777" w:rsidR="0074346B" w:rsidRPr="00E37C9C" w:rsidRDefault="0074346B" w:rsidP="003B3145">
            <w:pPr>
              <w:pStyle w:val="Text"/>
              <w:ind w:left="0"/>
              <w:jc w:val="center"/>
              <w:rPr>
                <w:szCs w:val="22"/>
              </w:rPr>
            </w:pPr>
          </w:p>
          <w:p w14:paraId="3984A6C1" w14:textId="77777777" w:rsidR="00BE1CA8" w:rsidRPr="00E37C9C" w:rsidRDefault="00BE1CA8" w:rsidP="003B3145">
            <w:pPr>
              <w:pStyle w:val="Text"/>
              <w:ind w:left="0"/>
              <w:jc w:val="center"/>
              <w:rPr>
                <w:szCs w:val="22"/>
              </w:rPr>
            </w:pPr>
          </w:p>
          <w:p w14:paraId="30FE1322" w14:textId="77777777" w:rsidR="0074346B" w:rsidRPr="00E37C9C" w:rsidRDefault="0074346B" w:rsidP="003B3145">
            <w:pPr>
              <w:pStyle w:val="Text"/>
              <w:ind w:left="0"/>
              <w:jc w:val="center"/>
              <w:rPr>
                <w:szCs w:val="22"/>
              </w:rPr>
            </w:pPr>
          </w:p>
          <w:p w14:paraId="1E30C1BE" w14:textId="77777777" w:rsidR="0074346B" w:rsidRPr="00E37C9C" w:rsidRDefault="0074346B" w:rsidP="003B3145">
            <w:pPr>
              <w:pStyle w:val="Text"/>
              <w:ind w:left="0"/>
              <w:jc w:val="center"/>
              <w:rPr>
                <w:szCs w:val="22"/>
              </w:rPr>
            </w:pPr>
          </w:p>
          <w:p w14:paraId="4F8546F3" w14:textId="77777777" w:rsidR="003B3145" w:rsidRPr="00E37C9C" w:rsidRDefault="003B3145" w:rsidP="003B3145">
            <w:pPr>
              <w:pStyle w:val="Text"/>
              <w:ind w:left="0"/>
              <w:jc w:val="center"/>
              <w:rPr>
                <w:szCs w:val="22"/>
              </w:rPr>
            </w:pPr>
            <w:r w:rsidRPr="00E37C9C">
              <w:rPr>
                <w:szCs w:val="22"/>
              </w:rPr>
              <w:t>………………………..</w:t>
            </w:r>
          </w:p>
          <w:p w14:paraId="29DF4AB2" w14:textId="3EAFA8BC" w:rsidR="00B71FA3" w:rsidRDefault="00B71FA3" w:rsidP="003B3145">
            <w:pPr>
              <w:pStyle w:val="Text"/>
              <w:ind w:left="0"/>
              <w:jc w:val="center"/>
              <w:rPr>
                <w:szCs w:val="22"/>
              </w:rPr>
            </w:pPr>
            <w:r>
              <w:t xml:space="preserve">Bc. Tomáš </w:t>
            </w:r>
            <w:proofErr w:type="spellStart"/>
            <w:r>
              <w:t>Rubáček</w:t>
            </w:r>
            <w:proofErr w:type="spellEnd"/>
            <w:r w:rsidR="005747AD">
              <w:t>,</w:t>
            </w:r>
            <w:r>
              <w:t xml:space="preserve"> MBA</w:t>
            </w:r>
            <w:r w:rsidRPr="00E37C9C">
              <w:rPr>
                <w:szCs w:val="22"/>
              </w:rPr>
              <w:t xml:space="preserve"> </w:t>
            </w:r>
          </w:p>
          <w:p w14:paraId="5DE4B217" w14:textId="0529A659" w:rsidR="003B3145" w:rsidRPr="00E37C9C" w:rsidRDefault="003B3145" w:rsidP="003B3145">
            <w:pPr>
              <w:pStyle w:val="Text"/>
              <w:ind w:left="0"/>
              <w:jc w:val="center"/>
              <w:rPr>
                <w:szCs w:val="22"/>
              </w:rPr>
            </w:pPr>
            <w:r w:rsidRPr="00E37C9C">
              <w:rPr>
                <w:szCs w:val="22"/>
              </w:rPr>
              <w:t>předseda představenstva</w:t>
            </w:r>
          </w:p>
          <w:p w14:paraId="29910435" w14:textId="77777777" w:rsidR="003B3145" w:rsidRPr="00E37C9C" w:rsidRDefault="003B3145" w:rsidP="0074346B">
            <w:pPr>
              <w:pStyle w:val="Text"/>
              <w:ind w:left="0"/>
              <w:jc w:val="center"/>
              <w:rPr>
                <w:szCs w:val="22"/>
              </w:rPr>
            </w:pPr>
            <w:proofErr w:type="spellStart"/>
            <w:r w:rsidRPr="00E37C9C">
              <w:rPr>
                <w:szCs w:val="22"/>
              </w:rPr>
              <w:t>Explosia</w:t>
            </w:r>
            <w:proofErr w:type="spellEnd"/>
            <w:r w:rsidRPr="00E37C9C">
              <w:rPr>
                <w:szCs w:val="22"/>
              </w:rPr>
              <w:t xml:space="preserve"> a.s.</w:t>
            </w:r>
          </w:p>
        </w:tc>
        <w:tc>
          <w:tcPr>
            <w:tcW w:w="4606" w:type="dxa"/>
            <w:vAlign w:val="center"/>
          </w:tcPr>
          <w:p w14:paraId="3B5B35A7" w14:textId="77777777" w:rsidR="0074346B" w:rsidRPr="00E37C9C" w:rsidRDefault="0074346B" w:rsidP="003B3145">
            <w:pPr>
              <w:pStyle w:val="Text"/>
              <w:ind w:left="0"/>
              <w:jc w:val="center"/>
              <w:rPr>
                <w:szCs w:val="22"/>
              </w:rPr>
            </w:pPr>
          </w:p>
          <w:p w14:paraId="35261DB0" w14:textId="77777777" w:rsidR="00BE1CA8" w:rsidRPr="00E37C9C" w:rsidRDefault="00BE1CA8" w:rsidP="003B3145">
            <w:pPr>
              <w:pStyle w:val="Text"/>
              <w:ind w:left="0"/>
              <w:jc w:val="center"/>
              <w:rPr>
                <w:szCs w:val="22"/>
              </w:rPr>
            </w:pPr>
          </w:p>
          <w:p w14:paraId="124DB07F" w14:textId="77777777" w:rsidR="0074346B" w:rsidRPr="00E37C9C" w:rsidRDefault="0074346B" w:rsidP="003B3145">
            <w:pPr>
              <w:pStyle w:val="Text"/>
              <w:ind w:left="0"/>
              <w:jc w:val="center"/>
              <w:rPr>
                <w:szCs w:val="22"/>
              </w:rPr>
            </w:pPr>
          </w:p>
          <w:p w14:paraId="4978BD85" w14:textId="77777777" w:rsidR="0074346B" w:rsidRPr="00E37C9C" w:rsidRDefault="0074346B" w:rsidP="003B3145">
            <w:pPr>
              <w:pStyle w:val="Text"/>
              <w:ind w:left="0"/>
              <w:jc w:val="center"/>
              <w:rPr>
                <w:szCs w:val="22"/>
              </w:rPr>
            </w:pPr>
          </w:p>
          <w:p w14:paraId="380B78CD" w14:textId="77777777" w:rsidR="003B3145" w:rsidRPr="00E37C9C" w:rsidRDefault="003B3145" w:rsidP="003B3145">
            <w:pPr>
              <w:pStyle w:val="Text"/>
              <w:ind w:left="0"/>
              <w:jc w:val="center"/>
              <w:rPr>
                <w:szCs w:val="22"/>
              </w:rPr>
            </w:pPr>
            <w:r w:rsidRPr="00E37C9C">
              <w:rPr>
                <w:szCs w:val="22"/>
              </w:rPr>
              <w:t>………………………..</w:t>
            </w:r>
          </w:p>
          <w:p w14:paraId="2B261003" w14:textId="77777777" w:rsidR="003B3145" w:rsidRPr="00E37C9C" w:rsidRDefault="003B3145" w:rsidP="003B3145">
            <w:pPr>
              <w:pStyle w:val="Text"/>
              <w:ind w:left="0"/>
              <w:jc w:val="center"/>
              <w:rPr>
                <w:szCs w:val="22"/>
                <w:highlight w:val="yellow"/>
              </w:rPr>
            </w:pPr>
            <w:r w:rsidRPr="00E37C9C">
              <w:rPr>
                <w:szCs w:val="22"/>
                <w:highlight w:val="yellow"/>
              </w:rPr>
              <w:t>Jméno Příjmení</w:t>
            </w:r>
          </w:p>
          <w:p w14:paraId="6E411E20" w14:textId="77777777" w:rsidR="003B3145" w:rsidRPr="00E37C9C" w:rsidRDefault="003B3145" w:rsidP="003B3145">
            <w:pPr>
              <w:pStyle w:val="Text"/>
              <w:ind w:left="0"/>
              <w:jc w:val="center"/>
              <w:rPr>
                <w:szCs w:val="22"/>
                <w:highlight w:val="yellow"/>
              </w:rPr>
            </w:pPr>
            <w:r w:rsidRPr="00E37C9C">
              <w:rPr>
                <w:szCs w:val="22"/>
                <w:highlight w:val="yellow"/>
              </w:rPr>
              <w:t>funkce</w:t>
            </w:r>
          </w:p>
          <w:p w14:paraId="532DA610" w14:textId="77777777" w:rsidR="003B3145" w:rsidRPr="00E37C9C" w:rsidRDefault="003B3145" w:rsidP="0074346B">
            <w:pPr>
              <w:pStyle w:val="Text"/>
              <w:ind w:left="0"/>
              <w:jc w:val="center"/>
              <w:rPr>
                <w:szCs w:val="22"/>
              </w:rPr>
            </w:pPr>
            <w:r w:rsidRPr="00E37C9C">
              <w:rPr>
                <w:szCs w:val="22"/>
                <w:highlight w:val="yellow"/>
              </w:rPr>
              <w:t>Název Zhotovitele</w:t>
            </w:r>
          </w:p>
        </w:tc>
      </w:tr>
      <w:tr w:rsidR="003B54F5" w:rsidRPr="00E37C9C" w14:paraId="73B49F18" w14:textId="77777777" w:rsidTr="0074346B">
        <w:tc>
          <w:tcPr>
            <w:tcW w:w="4606" w:type="dxa"/>
            <w:vAlign w:val="center"/>
          </w:tcPr>
          <w:p w14:paraId="11017F3D" w14:textId="77777777" w:rsidR="003B54F5" w:rsidRPr="00E37C9C" w:rsidRDefault="003B54F5" w:rsidP="006A2EDC">
            <w:pPr>
              <w:pStyle w:val="Text"/>
              <w:ind w:left="0"/>
              <w:jc w:val="center"/>
              <w:rPr>
                <w:szCs w:val="22"/>
              </w:rPr>
            </w:pPr>
          </w:p>
          <w:p w14:paraId="017AF8B1" w14:textId="77777777" w:rsidR="0074346B" w:rsidRPr="00E37C9C" w:rsidRDefault="0074346B" w:rsidP="006A2EDC">
            <w:pPr>
              <w:pStyle w:val="Text"/>
              <w:ind w:left="0"/>
              <w:jc w:val="center"/>
              <w:rPr>
                <w:szCs w:val="22"/>
              </w:rPr>
            </w:pPr>
          </w:p>
          <w:p w14:paraId="65A3543F" w14:textId="77777777" w:rsidR="00BE1CA8" w:rsidRPr="00E37C9C" w:rsidRDefault="00BE1CA8" w:rsidP="006A2EDC">
            <w:pPr>
              <w:pStyle w:val="Text"/>
              <w:ind w:left="0"/>
              <w:jc w:val="center"/>
              <w:rPr>
                <w:szCs w:val="22"/>
              </w:rPr>
            </w:pPr>
          </w:p>
          <w:p w14:paraId="45E3ECB3" w14:textId="77777777" w:rsidR="0074346B" w:rsidRPr="00E37C9C" w:rsidRDefault="0074346B" w:rsidP="006A2EDC">
            <w:pPr>
              <w:pStyle w:val="Text"/>
              <w:ind w:left="0"/>
              <w:jc w:val="center"/>
              <w:rPr>
                <w:szCs w:val="22"/>
              </w:rPr>
            </w:pPr>
          </w:p>
          <w:p w14:paraId="53FC5EFA" w14:textId="77777777" w:rsidR="003B54F5" w:rsidRPr="00E37C9C" w:rsidRDefault="003B54F5" w:rsidP="006A2EDC">
            <w:pPr>
              <w:pStyle w:val="Text"/>
              <w:ind w:left="0"/>
              <w:jc w:val="center"/>
              <w:rPr>
                <w:szCs w:val="22"/>
              </w:rPr>
            </w:pPr>
            <w:r w:rsidRPr="00E37C9C">
              <w:rPr>
                <w:szCs w:val="22"/>
              </w:rPr>
              <w:t>………………………..</w:t>
            </w:r>
          </w:p>
          <w:p w14:paraId="13D46F65" w14:textId="2136908C" w:rsidR="003B54F5" w:rsidRPr="00E37C9C" w:rsidRDefault="00BA5CD2" w:rsidP="006A2EDC">
            <w:pPr>
              <w:pStyle w:val="Text"/>
              <w:ind w:left="0"/>
              <w:jc w:val="center"/>
              <w:rPr>
                <w:szCs w:val="22"/>
              </w:rPr>
            </w:pPr>
            <w:r w:rsidRPr="00E37C9C">
              <w:rPr>
                <w:szCs w:val="22"/>
              </w:rPr>
              <w:t xml:space="preserve">Ing. </w:t>
            </w:r>
            <w:r w:rsidR="00583C67">
              <w:rPr>
                <w:szCs w:val="22"/>
              </w:rPr>
              <w:t xml:space="preserve">Pavel </w:t>
            </w:r>
            <w:proofErr w:type="spellStart"/>
            <w:r w:rsidR="00054B44">
              <w:rPr>
                <w:szCs w:val="22"/>
              </w:rPr>
              <w:t>Šenych</w:t>
            </w:r>
            <w:proofErr w:type="spellEnd"/>
          </w:p>
          <w:p w14:paraId="57C22F9C" w14:textId="220EA776" w:rsidR="003B54F5" w:rsidRPr="00E37C9C" w:rsidRDefault="00054B44" w:rsidP="006A2EDC">
            <w:pPr>
              <w:pStyle w:val="Text"/>
              <w:ind w:left="0"/>
              <w:jc w:val="center"/>
              <w:rPr>
                <w:szCs w:val="22"/>
              </w:rPr>
            </w:pPr>
            <w:r>
              <w:rPr>
                <w:szCs w:val="22"/>
              </w:rPr>
              <w:t>člen</w:t>
            </w:r>
            <w:r w:rsidR="003B54F5" w:rsidRPr="00E37C9C">
              <w:rPr>
                <w:szCs w:val="22"/>
              </w:rPr>
              <w:t xml:space="preserve"> představenstva</w:t>
            </w:r>
          </w:p>
          <w:p w14:paraId="4FA95D2C" w14:textId="77777777" w:rsidR="003B54F5" w:rsidRPr="00E37C9C" w:rsidRDefault="003B54F5" w:rsidP="006A2EDC">
            <w:pPr>
              <w:pStyle w:val="Text"/>
              <w:ind w:left="0"/>
              <w:jc w:val="center"/>
              <w:rPr>
                <w:szCs w:val="22"/>
              </w:rPr>
            </w:pPr>
            <w:proofErr w:type="spellStart"/>
            <w:r w:rsidRPr="00E37C9C">
              <w:rPr>
                <w:szCs w:val="22"/>
              </w:rPr>
              <w:t>Explosia</w:t>
            </w:r>
            <w:proofErr w:type="spellEnd"/>
            <w:r w:rsidRPr="00E37C9C">
              <w:rPr>
                <w:szCs w:val="22"/>
              </w:rPr>
              <w:t xml:space="preserve"> a.s.</w:t>
            </w:r>
          </w:p>
        </w:tc>
        <w:tc>
          <w:tcPr>
            <w:tcW w:w="4606" w:type="dxa"/>
            <w:vAlign w:val="center"/>
          </w:tcPr>
          <w:p w14:paraId="2F68313C" w14:textId="77777777" w:rsidR="003B54F5" w:rsidRPr="00E37C9C" w:rsidRDefault="003B54F5" w:rsidP="006A2EDC">
            <w:pPr>
              <w:pStyle w:val="Text"/>
              <w:ind w:left="0"/>
              <w:jc w:val="center"/>
              <w:rPr>
                <w:szCs w:val="22"/>
              </w:rPr>
            </w:pPr>
          </w:p>
          <w:p w14:paraId="4B3592E1" w14:textId="77777777" w:rsidR="0074346B" w:rsidRPr="00E37C9C" w:rsidRDefault="0074346B" w:rsidP="006A2EDC">
            <w:pPr>
              <w:pStyle w:val="Text"/>
              <w:ind w:left="0"/>
              <w:jc w:val="center"/>
              <w:rPr>
                <w:szCs w:val="22"/>
              </w:rPr>
            </w:pPr>
          </w:p>
          <w:p w14:paraId="61509189" w14:textId="77777777" w:rsidR="00BE1CA8" w:rsidRPr="00E37C9C" w:rsidRDefault="00BE1CA8" w:rsidP="006A2EDC">
            <w:pPr>
              <w:pStyle w:val="Text"/>
              <w:ind w:left="0"/>
              <w:jc w:val="center"/>
              <w:rPr>
                <w:szCs w:val="22"/>
              </w:rPr>
            </w:pPr>
          </w:p>
          <w:p w14:paraId="6AEC1FC4" w14:textId="77777777" w:rsidR="00BE1CA8" w:rsidRPr="00E37C9C" w:rsidRDefault="00BE1CA8" w:rsidP="006A2EDC">
            <w:pPr>
              <w:pStyle w:val="Text"/>
              <w:ind w:left="0"/>
              <w:jc w:val="center"/>
              <w:rPr>
                <w:szCs w:val="22"/>
              </w:rPr>
            </w:pPr>
          </w:p>
          <w:p w14:paraId="7F8B8AB9" w14:textId="77777777" w:rsidR="003B54F5" w:rsidRPr="00E37C9C" w:rsidRDefault="003B54F5" w:rsidP="006A2EDC">
            <w:pPr>
              <w:pStyle w:val="Text"/>
              <w:ind w:left="0"/>
              <w:jc w:val="center"/>
              <w:rPr>
                <w:szCs w:val="22"/>
              </w:rPr>
            </w:pPr>
            <w:r w:rsidRPr="00E37C9C">
              <w:rPr>
                <w:szCs w:val="22"/>
              </w:rPr>
              <w:t>………………………..</w:t>
            </w:r>
          </w:p>
          <w:p w14:paraId="2755EA66" w14:textId="77777777" w:rsidR="003B54F5" w:rsidRPr="00E37C9C" w:rsidRDefault="003B54F5" w:rsidP="006A2EDC">
            <w:pPr>
              <w:pStyle w:val="Text"/>
              <w:ind w:left="0"/>
              <w:jc w:val="center"/>
              <w:rPr>
                <w:szCs w:val="22"/>
                <w:highlight w:val="yellow"/>
              </w:rPr>
            </w:pPr>
            <w:r w:rsidRPr="00E37C9C">
              <w:rPr>
                <w:szCs w:val="22"/>
                <w:highlight w:val="yellow"/>
              </w:rPr>
              <w:t>Jméno Příjmení</w:t>
            </w:r>
          </w:p>
          <w:p w14:paraId="260E0307" w14:textId="77777777" w:rsidR="003B54F5" w:rsidRPr="00E37C9C" w:rsidRDefault="003B54F5" w:rsidP="006A2EDC">
            <w:pPr>
              <w:pStyle w:val="Text"/>
              <w:ind w:left="0"/>
              <w:jc w:val="center"/>
              <w:rPr>
                <w:szCs w:val="22"/>
                <w:highlight w:val="yellow"/>
              </w:rPr>
            </w:pPr>
            <w:r w:rsidRPr="00E37C9C">
              <w:rPr>
                <w:szCs w:val="22"/>
                <w:highlight w:val="yellow"/>
              </w:rPr>
              <w:t>funkce</w:t>
            </w:r>
          </w:p>
          <w:p w14:paraId="0296F153" w14:textId="77777777" w:rsidR="003B54F5" w:rsidRPr="00E37C9C" w:rsidRDefault="003B54F5" w:rsidP="003B54F5">
            <w:pPr>
              <w:pStyle w:val="Text"/>
              <w:ind w:left="0"/>
              <w:jc w:val="center"/>
              <w:rPr>
                <w:szCs w:val="22"/>
              </w:rPr>
            </w:pPr>
            <w:r w:rsidRPr="00E37C9C">
              <w:rPr>
                <w:szCs w:val="22"/>
                <w:highlight w:val="yellow"/>
              </w:rPr>
              <w:t>Název Zhotovitele</w:t>
            </w:r>
          </w:p>
        </w:tc>
      </w:tr>
    </w:tbl>
    <w:p w14:paraId="7348406C" w14:textId="77777777" w:rsidR="00BA2AD2" w:rsidRPr="00E37C9C" w:rsidRDefault="003327B2" w:rsidP="003327B2">
      <w:pPr>
        <w:pStyle w:val="Zkladntext2"/>
        <w:tabs>
          <w:tab w:val="left" w:pos="5625"/>
        </w:tabs>
        <w:rPr>
          <w:szCs w:val="22"/>
        </w:rPr>
      </w:pPr>
      <w:r w:rsidRPr="00E37C9C">
        <w:rPr>
          <w:szCs w:val="22"/>
        </w:rPr>
        <w:tab/>
      </w:r>
    </w:p>
    <w:p w14:paraId="35DC64F3" w14:textId="77777777" w:rsidR="00B33785" w:rsidRPr="00E37C9C" w:rsidRDefault="00B33785">
      <w:pPr>
        <w:pStyle w:val="Zkladntext2"/>
        <w:tabs>
          <w:tab w:val="left" w:pos="5625"/>
        </w:tabs>
        <w:rPr>
          <w:szCs w:val="22"/>
        </w:rPr>
      </w:pPr>
    </w:p>
    <w:sectPr w:rsidR="00B33785" w:rsidRPr="00E37C9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68F7E" w14:textId="77777777" w:rsidR="00C67588" w:rsidRDefault="00C67588" w:rsidP="00EF0ABB">
      <w:pPr>
        <w:spacing w:after="0" w:line="240" w:lineRule="auto"/>
      </w:pPr>
      <w:r>
        <w:separator/>
      </w:r>
    </w:p>
  </w:endnote>
  <w:endnote w:type="continuationSeparator" w:id="0">
    <w:p w14:paraId="458306F3" w14:textId="77777777" w:rsidR="00C67588" w:rsidRDefault="00C67588" w:rsidP="00EF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31733998"/>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14:paraId="47D8CD83" w14:textId="673AF44B" w:rsidR="00E52329" w:rsidRPr="009F774D" w:rsidRDefault="00E52329">
            <w:pPr>
              <w:pStyle w:val="Zpat"/>
              <w:jc w:val="center"/>
              <w:rPr>
                <w:rFonts w:ascii="Times New Roman" w:hAnsi="Times New Roman" w:cs="Times New Roman"/>
                <w:sz w:val="20"/>
                <w:szCs w:val="20"/>
              </w:rPr>
            </w:pPr>
            <w:r w:rsidRPr="009F774D">
              <w:rPr>
                <w:rFonts w:ascii="Times New Roman" w:hAnsi="Times New Roman" w:cs="Times New Roman"/>
                <w:sz w:val="20"/>
                <w:szCs w:val="20"/>
              </w:rPr>
              <w:t xml:space="preserve">Stránka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PAGE</w:instrText>
            </w:r>
            <w:r w:rsidRPr="009F774D">
              <w:rPr>
                <w:rFonts w:ascii="Times New Roman" w:hAnsi="Times New Roman" w:cs="Times New Roman"/>
                <w:b/>
                <w:bCs/>
                <w:sz w:val="20"/>
                <w:szCs w:val="20"/>
              </w:rPr>
              <w:fldChar w:fldCharType="separate"/>
            </w:r>
            <w:r w:rsidR="00426061">
              <w:rPr>
                <w:rFonts w:ascii="Times New Roman" w:hAnsi="Times New Roman" w:cs="Times New Roman"/>
                <w:b/>
                <w:bCs/>
                <w:noProof/>
                <w:sz w:val="20"/>
                <w:szCs w:val="20"/>
              </w:rPr>
              <w:t>2</w:t>
            </w:r>
            <w:r w:rsidRPr="009F774D">
              <w:rPr>
                <w:rFonts w:ascii="Times New Roman" w:hAnsi="Times New Roman" w:cs="Times New Roman"/>
                <w:b/>
                <w:bCs/>
                <w:sz w:val="20"/>
                <w:szCs w:val="20"/>
              </w:rPr>
              <w:fldChar w:fldCharType="end"/>
            </w:r>
            <w:r w:rsidRPr="009F774D">
              <w:rPr>
                <w:rFonts w:ascii="Times New Roman" w:hAnsi="Times New Roman" w:cs="Times New Roman"/>
                <w:sz w:val="20"/>
                <w:szCs w:val="20"/>
              </w:rPr>
              <w:t xml:space="preserve"> z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NUMPAGES</w:instrText>
            </w:r>
            <w:r w:rsidRPr="009F774D">
              <w:rPr>
                <w:rFonts w:ascii="Times New Roman" w:hAnsi="Times New Roman" w:cs="Times New Roman"/>
                <w:b/>
                <w:bCs/>
                <w:sz w:val="20"/>
                <w:szCs w:val="20"/>
              </w:rPr>
              <w:fldChar w:fldCharType="separate"/>
            </w:r>
            <w:r w:rsidR="00426061">
              <w:rPr>
                <w:rFonts w:ascii="Times New Roman" w:hAnsi="Times New Roman" w:cs="Times New Roman"/>
                <w:b/>
                <w:bCs/>
                <w:noProof/>
                <w:sz w:val="20"/>
                <w:szCs w:val="20"/>
              </w:rPr>
              <w:t>18</w:t>
            </w:r>
            <w:r w:rsidRPr="009F774D">
              <w:rPr>
                <w:rFonts w:ascii="Times New Roman" w:hAnsi="Times New Roman" w:cs="Times New Roman"/>
                <w:b/>
                <w:bCs/>
                <w:sz w:val="20"/>
                <w:szCs w:val="20"/>
              </w:rPr>
              <w:fldChar w:fldCharType="end"/>
            </w:r>
          </w:p>
        </w:sdtContent>
      </w:sdt>
    </w:sdtContent>
  </w:sdt>
  <w:p w14:paraId="6350F806" w14:textId="77777777" w:rsidR="00E52329" w:rsidRDefault="00E523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BB835" w14:textId="77777777" w:rsidR="00C67588" w:rsidRDefault="00C67588" w:rsidP="00EF0ABB">
      <w:pPr>
        <w:spacing w:after="0" w:line="240" w:lineRule="auto"/>
      </w:pPr>
      <w:r>
        <w:separator/>
      </w:r>
    </w:p>
  </w:footnote>
  <w:footnote w:type="continuationSeparator" w:id="0">
    <w:p w14:paraId="0A64B2FC" w14:textId="77777777" w:rsidR="00C67588" w:rsidRDefault="00C67588" w:rsidP="00EF0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10B"/>
    <w:multiLevelType w:val="hybridMultilevel"/>
    <w:tmpl w:val="4AE494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AE337C3"/>
    <w:multiLevelType w:val="hybridMultilevel"/>
    <w:tmpl w:val="F1B070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FC6511"/>
    <w:multiLevelType w:val="hybridMultilevel"/>
    <w:tmpl w:val="070E0F3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5928A5"/>
    <w:multiLevelType w:val="hybridMultilevel"/>
    <w:tmpl w:val="0E5E8824"/>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279006DD"/>
    <w:multiLevelType w:val="hybridMultilevel"/>
    <w:tmpl w:val="DE0E669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5" w15:restartNumberingAfterBreak="0">
    <w:nsid w:val="2B6B5D0C"/>
    <w:multiLevelType w:val="hybridMultilevel"/>
    <w:tmpl w:val="4F48EA3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2FD371AE"/>
    <w:multiLevelType w:val="hybridMultilevel"/>
    <w:tmpl w:val="C8AE471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7" w15:restartNumberingAfterBreak="0">
    <w:nsid w:val="32510F57"/>
    <w:multiLevelType w:val="hybridMultilevel"/>
    <w:tmpl w:val="4F48EA3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8" w15:restartNumberingAfterBreak="0">
    <w:nsid w:val="36436AE7"/>
    <w:multiLevelType w:val="hybridMultilevel"/>
    <w:tmpl w:val="F39AE4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DFB7A4A"/>
    <w:multiLevelType w:val="hybridMultilevel"/>
    <w:tmpl w:val="F5DC86DE"/>
    <w:lvl w:ilvl="0" w:tplc="9DC05C4A">
      <w:numFmt w:val="bullet"/>
      <w:pStyle w:val="Odrky"/>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8A6DA8"/>
    <w:multiLevelType w:val="hybridMultilevel"/>
    <w:tmpl w:val="4176AA9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B9691A"/>
    <w:multiLevelType w:val="hybridMultilevel"/>
    <w:tmpl w:val="CEA414CE"/>
    <w:lvl w:ilvl="0" w:tplc="2A22DE96">
      <w:start w:val="1"/>
      <w:numFmt w:val="bullet"/>
      <w:lvlText w:val=""/>
      <w:lvlJc w:val="left"/>
      <w:pPr>
        <w:ind w:left="786" w:hanging="360"/>
      </w:pPr>
      <w:rPr>
        <w:rFonts w:ascii="Wingdings" w:hAnsi="Wingdings" w:hint="default"/>
        <w:color w:val="auto"/>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2" w15:restartNumberingAfterBreak="0">
    <w:nsid w:val="4CFA4BE7"/>
    <w:multiLevelType w:val="hybridMultilevel"/>
    <w:tmpl w:val="22B84934"/>
    <w:lvl w:ilvl="0" w:tplc="5A3C2EBC">
      <w:start w:val="1"/>
      <w:numFmt w:val="decimal"/>
      <w:pStyle w:val="Kdoplnn"/>
      <w:lvlText w:val="%1."/>
      <w:lvlJc w:val="left"/>
      <w:pPr>
        <w:ind w:left="397" w:hanging="397"/>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D24245C"/>
    <w:multiLevelType w:val="hybridMultilevel"/>
    <w:tmpl w:val="0BAE68A0"/>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4" w15:restartNumberingAfterBreak="0">
    <w:nsid w:val="51F31BB4"/>
    <w:multiLevelType w:val="hybridMultilevel"/>
    <w:tmpl w:val="41EEDA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AF278D"/>
    <w:multiLevelType w:val="hybridMultilevel"/>
    <w:tmpl w:val="2CFE661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6" w15:restartNumberingAfterBreak="0">
    <w:nsid w:val="61567300"/>
    <w:multiLevelType w:val="hybridMultilevel"/>
    <w:tmpl w:val="30AEDF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61856B5B"/>
    <w:multiLevelType w:val="hybridMultilevel"/>
    <w:tmpl w:val="BD66AB8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18" w15:restartNumberingAfterBreak="0">
    <w:nsid w:val="67B43418"/>
    <w:multiLevelType w:val="hybridMultilevel"/>
    <w:tmpl w:val="6474378C"/>
    <w:lvl w:ilvl="0" w:tplc="04050001">
      <w:start w:val="1"/>
      <w:numFmt w:val="bullet"/>
      <w:lvlText w:val=""/>
      <w:lvlJc w:val="left"/>
      <w:pPr>
        <w:ind w:left="786" w:hanging="360"/>
      </w:pPr>
      <w:rPr>
        <w:rFonts w:ascii="Symbol" w:hAnsi="Symbol" w:hint="default"/>
        <w:color w:val="auto"/>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9" w15:restartNumberingAfterBreak="0">
    <w:nsid w:val="68735E35"/>
    <w:multiLevelType w:val="hybridMultilevel"/>
    <w:tmpl w:val="E17CE0B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FBC5AE8"/>
    <w:multiLevelType w:val="hybridMultilevel"/>
    <w:tmpl w:val="6D082B8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7D6110E"/>
    <w:multiLevelType w:val="hybridMultilevel"/>
    <w:tmpl w:val="1F30E4EE"/>
    <w:lvl w:ilvl="0" w:tplc="A6FCB0DE">
      <w:start w:val="1"/>
      <w:numFmt w:val="lowerLetter"/>
      <w:pStyle w:val="Odrky-psmena"/>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C9541CF"/>
    <w:multiLevelType w:val="hybridMultilevel"/>
    <w:tmpl w:val="E836EFC2"/>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num w:numId="1">
    <w:abstractNumId w:val="9"/>
  </w:num>
  <w:num w:numId="2">
    <w:abstractNumId w:val="12"/>
  </w:num>
  <w:num w:numId="3">
    <w:abstractNumId w:val="12"/>
    <w:lvlOverride w:ilvl="0">
      <w:startOverride w:val="1"/>
    </w:lvlOverride>
  </w:num>
  <w:num w:numId="4">
    <w:abstractNumId w:val="12"/>
    <w:lvlOverride w:ilvl="0">
      <w:startOverride w:val="1"/>
    </w:lvlOverride>
  </w:num>
  <w:num w:numId="5">
    <w:abstractNumId w:val="4"/>
  </w:num>
  <w:num w:numId="6">
    <w:abstractNumId w:val="12"/>
    <w:lvlOverride w:ilvl="0">
      <w:startOverride w:val="1"/>
    </w:lvlOverride>
  </w:num>
  <w:num w:numId="7">
    <w:abstractNumId w:val="17"/>
  </w:num>
  <w:num w:numId="8">
    <w:abstractNumId w:val="21"/>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6"/>
  </w:num>
  <w:num w:numId="15">
    <w:abstractNumId w:val="22"/>
  </w:num>
  <w:num w:numId="16">
    <w:abstractNumId w:val="12"/>
    <w:lvlOverride w:ilvl="0">
      <w:startOverride w:val="1"/>
    </w:lvlOverride>
  </w:num>
  <w:num w:numId="17">
    <w:abstractNumId w:val="12"/>
  </w:num>
  <w:num w:numId="18">
    <w:abstractNumId w:val="12"/>
    <w:lvlOverride w:ilvl="0">
      <w:startOverride w:val="1"/>
    </w:lvlOverride>
  </w:num>
  <w:num w:numId="19">
    <w:abstractNumId w:val="12"/>
    <w:lvlOverride w:ilvl="0">
      <w:startOverride w:val="1"/>
    </w:lvlOverride>
  </w:num>
  <w:num w:numId="20">
    <w:abstractNumId w:val="7"/>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5"/>
  </w:num>
  <w:num w:numId="25">
    <w:abstractNumId w:val="12"/>
    <w:lvlOverride w:ilvl="0">
      <w:startOverride w:val="1"/>
    </w:lvlOverride>
  </w:num>
  <w:num w:numId="26">
    <w:abstractNumId w:val="12"/>
    <w:lvlOverride w:ilvl="0">
      <w:startOverride w:val="1"/>
    </w:lvlOverride>
  </w:num>
  <w:num w:numId="27">
    <w:abstractNumId w:val="21"/>
    <w:lvlOverride w:ilvl="0">
      <w:startOverride w:val="1"/>
    </w:lvlOverride>
  </w:num>
  <w:num w:numId="28">
    <w:abstractNumId w:val="5"/>
  </w:num>
  <w:num w:numId="29">
    <w:abstractNumId w:val="12"/>
    <w:lvlOverride w:ilvl="0">
      <w:startOverride w:val="1"/>
    </w:lvlOverride>
  </w:num>
  <w:num w:numId="30">
    <w:abstractNumId w:val="21"/>
    <w:lvlOverride w:ilvl="0">
      <w:startOverride w:val="1"/>
    </w:lvlOverride>
  </w:num>
  <w:num w:numId="31">
    <w:abstractNumId w:val="12"/>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11"/>
  </w:num>
  <w:num w:numId="35">
    <w:abstractNumId w:val="2"/>
  </w:num>
  <w:num w:numId="36">
    <w:abstractNumId w:val="20"/>
  </w:num>
  <w:num w:numId="37">
    <w:abstractNumId w:val="1"/>
  </w:num>
  <w:num w:numId="38">
    <w:abstractNumId w:val="8"/>
  </w:num>
  <w:num w:numId="39">
    <w:abstractNumId w:val="19"/>
  </w:num>
  <w:num w:numId="40">
    <w:abstractNumId w:val="16"/>
  </w:num>
  <w:num w:numId="41">
    <w:abstractNumId w:val="0"/>
  </w:num>
  <w:num w:numId="42">
    <w:abstractNumId w:val="10"/>
  </w:num>
  <w:num w:numId="43">
    <w:abstractNumId w:val="18"/>
  </w:num>
  <w:num w:numId="44">
    <w:abstractNumId w:val="13"/>
  </w:num>
  <w:num w:numId="45">
    <w:abstractNumId w:val="14"/>
  </w:num>
  <w:num w:numId="46">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06"/>
    <w:rsid w:val="00000012"/>
    <w:rsid w:val="00000376"/>
    <w:rsid w:val="00005EF4"/>
    <w:rsid w:val="000075BC"/>
    <w:rsid w:val="00010B41"/>
    <w:rsid w:val="00011F6B"/>
    <w:rsid w:val="000132BA"/>
    <w:rsid w:val="00013BDF"/>
    <w:rsid w:val="00014E2F"/>
    <w:rsid w:val="00016C8F"/>
    <w:rsid w:val="000179E5"/>
    <w:rsid w:val="000210D6"/>
    <w:rsid w:val="0002195B"/>
    <w:rsid w:val="00023996"/>
    <w:rsid w:val="000245A7"/>
    <w:rsid w:val="000251A6"/>
    <w:rsid w:val="00025F10"/>
    <w:rsid w:val="00030B5F"/>
    <w:rsid w:val="000315CB"/>
    <w:rsid w:val="000329FA"/>
    <w:rsid w:val="00032EA4"/>
    <w:rsid w:val="000368EA"/>
    <w:rsid w:val="00036A35"/>
    <w:rsid w:val="00037E80"/>
    <w:rsid w:val="00040D06"/>
    <w:rsid w:val="00045CB3"/>
    <w:rsid w:val="00051215"/>
    <w:rsid w:val="00052EBA"/>
    <w:rsid w:val="000532E1"/>
    <w:rsid w:val="000536FE"/>
    <w:rsid w:val="00053801"/>
    <w:rsid w:val="00054B44"/>
    <w:rsid w:val="00057378"/>
    <w:rsid w:val="00057789"/>
    <w:rsid w:val="0006078F"/>
    <w:rsid w:val="00062F59"/>
    <w:rsid w:val="00063E36"/>
    <w:rsid w:val="00063F97"/>
    <w:rsid w:val="00065DD2"/>
    <w:rsid w:val="000702BF"/>
    <w:rsid w:val="000725F9"/>
    <w:rsid w:val="000735CF"/>
    <w:rsid w:val="0008132F"/>
    <w:rsid w:val="00083E26"/>
    <w:rsid w:val="00086E98"/>
    <w:rsid w:val="00087EC8"/>
    <w:rsid w:val="000905F8"/>
    <w:rsid w:val="0009311D"/>
    <w:rsid w:val="00094C94"/>
    <w:rsid w:val="00097825"/>
    <w:rsid w:val="000A04E0"/>
    <w:rsid w:val="000A0BCB"/>
    <w:rsid w:val="000A65E7"/>
    <w:rsid w:val="000B2A1B"/>
    <w:rsid w:val="000B4FE4"/>
    <w:rsid w:val="000B5E87"/>
    <w:rsid w:val="000B7FA4"/>
    <w:rsid w:val="000C3513"/>
    <w:rsid w:val="000C6512"/>
    <w:rsid w:val="000D0750"/>
    <w:rsid w:val="000D2718"/>
    <w:rsid w:val="000D55D0"/>
    <w:rsid w:val="000E1ACF"/>
    <w:rsid w:val="000E254D"/>
    <w:rsid w:val="000E2F6D"/>
    <w:rsid w:val="000E6C66"/>
    <w:rsid w:val="000F159B"/>
    <w:rsid w:val="000F4F57"/>
    <w:rsid w:val="000F7047"/>
    <w:rsid w:val="001001E2"/>
    <w:rsid w:val="00101299"/>
    <w:rsid w:val="00102F6F"/>
    <w:rsid w:val="001041AC"/>
    <w:rsid w:val="00107AD0"/>
    <w:rsid w:val="00110EAF"/>
    <w:rsid w:val="00112983"/>
    <w:rsid w:val="00112AFB"/>
    <w:rsid w:val="00113EFB"/>
    <w:rsid w:val="001233F3"/>
    <w:rsid w:val="00124B36"/>
    <w:rsid w:val="001268D0"/>
    <w:rsid w:val="001271A6"/>
    <w:rsid w:val="00127FA2"/>
    <w:rsid w:val="00130293"/>
    <w:rsid w:val="0013222C"/>
    <w:rsid w:val="00133FDB"/>
    <w:rsid w:val="00134046"/>
    <w:rsid w:val="00134934"/>
    <w:rsid w:val="00135CB5"/>
    <w:rsid w:val="00136083"/>
    <w:rsid w:val="0014094C"/>
    <w:rsid w:val="00142CB2"/>
    <w:rsid w:val="00144D72"/>
    <w:rsid w:val="00147796"/>
    <w:rsid w:val="001509CE"/>
    <w:rsid w:val="00150D16"/>
    <w:rsid w:val="00156D54"/>
    <w:rsid w:val="00161CD2"/>
    <w:rsid w:val="001638AC"/>
    <w:rsid w:val="00167A08"/>
    <w:rsid w:val="00170AEF"/>
    <w:rsid w:val="00171FC9"/>
    <w:rsid w:val="00176490"/>
    <w:rsid w:val="00177FE1"/>
    <w:rsid w:val="00180C8D"/>
    <w:rsid w:val="00183160"/>
    <w:rsid w:val="00184499"/>
    <w:rsid w:val="00184B1C"/>
    <w:rsid w:val="00186AD4"/>
    <w:rsid w:val="001875EE"/>
    <w:rsid w:val="001907D2"/>
    <w:rsid w:val="00190817"/>
    <w:rsid w:val="00191259"/>
    <w:rsid w:val="001929D6"/>
    <w:rsid w:val="00195A83"/>
    <w:rsid w:val="001A06F6"/>
    <w:rsid w:val="001A20C0"/>
    <w:rsid w:val="001A5F2F"/>
    <w:rsid w:val="001A6221"/>
    <w:rsid w:val="001A7806"/>
    <w:rsid w:val="001B1B07"/>
    <w:rsid w:val="001B299F"/>
    <w:rsid w:val="001B752E"/>
    <w:rsid w:val="001C0331"/>
    <w:rsid w:val="001C15C0"/>
    <w:rsid w:val="001C29E7"/>
    <w:rsid w:val="001C5D22"/>
    <w:rsid w:val="001D12B8"/>
    <w:rsid w:val="001D3901"/>
    <w:rsid w:val="001D5C5F"/>
    <w:rsid w:val="001D75BF"/>
    <w:rsid w:val="001E2115"/>
    <w:rsid w:val="001E42B1"/>
    <w:rsid w:val="001E42F2"/>
    <w:rsid w:val="001E5B3D"/>
    <w:rsid w:val="001E7C9F"/>
    <w:rsid w:val="001E7E11"/>
    <w:rsid w:val="001F0B5D"/>
    <w:rsid w:val="001F2B46"/>
    <w:rsid w:val="001F3EE1"/>
    <w:rsid w:val="001F44DF"/>
    <w:rsid w:val="001F737C"/>
    <w:rsid w:val="00210E08"/>
    <w:rsid w:val="00211CFC"/>
    <w:rsid w:val="00211DF8"/>
    <w:rsid w:val="0021205D"/>
    <w:rsid w:val="00216CEA"/>
    <w:rsid w:val="0022074C"/>
    <w:rsid w:val="00221CDF"/>
    <w:rsid w:val="00224856"/>
    <w:rsid w:val="00224D77"/>
    <w:rsid w:val="00224E10"/>
    <w:rsid w:val="00225590"/>
    <w:rsid w:val="002259AB"/>
    <w:rsid w:val="00227C4F"/>
    <w:rsid w:val="00231298"/>
    <w:rsid w:val="002317C6"/>
    <w:rsid w:val="0023252D"/>
    <w:rsid w:val="002333EA"/>
    <w:rsid w:val="0023343A"/>
    <w:rsid w:val="00233E99"/>
    <w:rsid w:val="002377BC"/>
    <w:rsid w:val="0024283D"/>
    <w:rsid w:val="00244B0A"/>
    <w:rsid w:val="00244F0A"/>
    <w:rsid w:val="002458BA"/>
    <w:rsid w:val="0024606D"/>
    <w:rsid w:val="00246935"/>
    <w:rsid w:val="00247532"/>
    <w:rsid w:val="0024755B"/>
    <w:rsid w:val="00250681"/>
    <w:rsid w:val="00252B5C"/>
    <w:rsid w:val="00255542"/>
    <w:rsid w:val="00261F2A"/>
    <w:rsid w:val="0026341B"/>
    <w:rsid w:val="002666F8"/>
    <w:rsid w:val="00266738"/>
    <w:rsid w:val="002707EC"/>
    <w:rsid w:val="00271174"/>
    <w:rsid w:val="00275216"/>
    <w:rsid w:val="0027580F"/>
    <w:rsid w:val="0027636C"/>
    <w:rsid w:val="00276F56"/>
    <w:rsid w:val="00277B27"/>
    <w:rsid w:val="00281659"/>
    <w:rsid w:val="002836FF"/>
    <w:rsid w:val="00285179"/>
    <w:rsid w:val="00285A25"/>
    <w:rsid w:val="00286F47"/>
    <w:rsid w:val="002921B9"/>
    <w:rsid w:val="00292CD2"/>
    <w:rsid w:val="00293509"/>
    <w:rsid w:val="0029619B"/>
    <w:rsid w:val="002A1123"/>
    <w:rsid w:val="002A7F0C"/>
    <w:rsid w:val="002B0FFA"/>
    <w:rsid w:val="002B1C4F"/>
    <w:rsid w:val="002B2D41"/>
    <w:rsid w:val="002B3C27"/>
    <w:rsid w:val="002B5515"/>
    <w:rsid w:val="002B6208"/>
    <w:rsid w:val="002C0DA9"/>
    <w:rsid w:val="002C2505"/>
    <w:rsid w:val="002C284A"/>
    <w:rsid w:val="002D0EBE"/>
    <w:rsid w:val="002D2BFA"/>
    <w:rsid w:val="002D4244"/>
    <w:rsid w:val="002D47EC"/>
    <w:rsid w:val="002D5EBB"/>
    <w:rsid w:val="002E3E22"/>
    <w:rsid w:val="002E4D9D"/>
    <w:rsid w:val="002E532B"/>
    <w:rsid w:val="002E768F"/>
    <w:rsid w:val="002F16CE"/>
    <w:rsid w:val="002F593F"/>
    <w:rsid w:val="002F7503"/>
    <w:rsid w:val="002F78FD"/>
    <w:rsid w:val="00306E19"/>
    <w:rsid w:val="003101C4"/>
    <w:rsid w:val="00310A23"/>
    <w:rsid w:val="00322107"/>
    <w:rsid w:val="00322321"/>
    <w:rsid w:val="00330E86"/>
    <w:rsid w:val="00332683"/>
    <w:rsid w:val="003327B2"/>
    <w:rsid w:val="003329C0"/>
    <w:rsid w:val="00334F29"/>
    <w:rsid w:val="00341A39"/>
    <w:rsid w:val="0034508C"/>
    <w:rsid w:val="00346E8B"/>
    <w:rsid w:val="00351BD7"/>
    <w:rsid w:val="00352B68"/>
    <w:rsid w:val="00354A82"/>
    <w:rsid w:val="00357434"/>
    <w:rsid w:val="0036010B"/>
    <w:rsid w:val="003605C9"/>
    <w:rsid w:val="00361243"/>
    <w:rsid w:val="0036349E"/>
    <w:rsid w:val="00365CC5"/>
    <w:rsid w:val="0037138E"/>
    <w:rsid w:val="00375E60"/>
    <w:rsid w:val="00380DD3"/>
    <w:rsid w:val="00383504"/>
    <w:rsid w:val="00386118"/>
    <w:rsid w:val="00392141"/>
    <w:rsid w:val="00394006"/>
    <w:rsid w:val="00394D80"/>
    <w:rsid w:val="003A3889"/>
    <w:rsid w:val="003A3B50"/>
    <w:rsid w:val="003A5EEF"/>
    <w:rsid w:val="003A78D9"/>
    <w:rsid w:val="003B14AE"/>
    <w:rsid w:val="003B1520"/>
    <w:rsid w:val="003B1951"/>
    <w:rsid w:val="003B3145"/>
    <w:rsid w:val="003B51FD"/>
    <w:rsid w:val="003B54F5"/>
    <w:rsid w:val="003B7C3A"/>
    <w:rsid w:val="003C3402"/>
    <w:rsid w:val="003C7301"/>
    <w:rsid w:val="003D1467"/>
    <w:rsid w:val="003D2A41"/>
    <w:rsid w:val="003D2B78"/>
    <w:rsid w:val="003D39CF"/>
    <w:rsid w:val="003D40AB"/>
    <w:rsid w:val="003D44C3"/>
    <w:rsid w:val="003D6C52"/>
    <w:rsid w:val="003E0261"/>
    <w:rsid w:val="003E206C"/>
    <w:rsid w:val="003E32E5"/>
    <w:rsid w:val="003E37E4"/>
    <w:rsid w:val="003E3C17"/>
    <w:rsid w:val="003E4003"/>
    <w:rsid w:val="003E4C86"/>
    <w:rsid w:val="003E4C9D"/>
    <w:rsid w:val="003E5AC9"/>
    <w:rsid w:val="003E69CC"/>
    <w:rsid w:val="003F060E"/>
    <w:rsid w:val="003F098E"/>
    <w:rsid w:val="003F0A70"/>
    <w:rsid w:val="003F4632"/>
    <w:rsid w:val="003F4DB7"/>
    <w:rsid w:val="003F570B"/>
    <w:rsid w:val="003F5D1F"/>
    <w:rsid w:val="003F66D6"/>
    <w:rsid w:val="003F7492"/>
    <w:rsid w:val="003F74FB"/>
    <w:rsid w:val="003F7773"/>
    <w:rsid w:val="0040137D"/>
    <w:rsid w:val="00401D0B"/>
    <w:rsid w:val="00402553"/>
    <w:rsid w:val="00402C9D"/>
    <w:rsid w:val="00404B78"/>
    <w:rsid w:val="00405964"/>
    <w:rsid w:val="00405CC8"/>
    <w:rsid w:val="00410F73"/>
    <w:rsid w:val="00411017"/>
    <w:rsid w:val="00413448"/>
    <w:rsid w:val="00414A66"/>
    <w:rsid w:val="00415DF7"/>
    <w:rsid w:val="0041617D"/>
    <w:rsid w:val="00421C1A"/>
    <w:rsid w:val="00422F56"/>
    <w:rsid w:val="004238F3"/>
    <w:rsid w:val="00423D15"/>
    <w:rsid w:val="004257F1"/>
    <w:rsid w:val="00426061"/>
    <w:rsid w:val="0042663D"/>
    <w:rsid w:val="00427775"/>
    <w:rsid w:val="00427949"/>
    <w:rsid w:val="00430918"/>
    <w:rsid w:val="00432D25"/>
    <w:rsid w:val="00434C8B"/>
    <w:rsid w:val="00436AEA"/>
    <w:rsid w:val="00440C53"/>
    <w:rsid w:val="00441962"/>
    <w:rsid w:val="00441A06"/>
    <w:rsid w:val="00444AEE"/>
    <w:rsid w:val="004478E8"/>
    <w:rsid w:val="00447CA4"/>
    <w:rsid w:val="00450AFB"/>
    <w:rsid w:val="00450D41"/>
    <w:rsid w:val="00450D94"/>
    <w:rsid w:val="00452576"/>
    <w:rsid w:val="00452840"/>
    <w:rsid w:val="0045354A"/>
    <w:rsid w:val="00453935"/>
    <w:rsid w:val="00453EDD"/>
    <w:rsid w:val="004542D7"/>
    <w:rsid w:val="0045680B"/>
    <w:rsid w:val="00457C24"/>
    <w:rsid w:val="0046665B"/>
    <w:rsid w:val="004734C2"/>
    <w:rsid w:val="004752BD"/>
    <w:rsid w:val="00486E12"/>
    <w:rsid w:val="00486E48"/>
    <w:rsid w:val="004913F1"/>
    <w:rsid w:val="004A2980"/>
    <w:rsid w:val="004A2C8B"/>
    <w:rsid w:val="004A58B1"/>
    <w:rsid w:val="004A5C61"/>
    <w:rsid w:val="004A7019"/>
    <w:rsid w:val="004B1566"/>
    <w:rsid w:val="004B1EAC"/>
    <w:rsid w:val="004B29EF"/>
    <w:rsid w:val="004B5B07"/>
    <w:rsid w:val="004B5B90"/>
    <w:rsid w:val="004B66CE"/>
    <w:rsid w:val="004B7848"/>
    <w:rsid w:val="004C0049"/>
    <w:rsid w:val="004C0C34"/>
    <w:rsid w:val="004C1539"/>
    <w:rsid w:val="004C2DA1"/>
    <w:rsid w:val="004C3159"/>
    <w:rsid w:val="004C5507"/>
    <w:rsid w:val="004C74E0"/>
    <w:rsid w:val="004D03AE"/>
    <w:rsid w:val="004D2B80"/>
    <w:rsid w:val="004D31E5"/>
    <w:rsid w:val="004D41FA"/>
    <w:rsid w:val="004D515B"/>
    <w:rsid w:val="004D6987"/>
    <w:rsid w:val="004D69A9"/>
    <w:rsid w:val="004E5401"/>
    <w:rsid w:val="004E5784"/>
    <w:rsid w:val="004E6129"/>
    <w:rsid w:val="004E63A6"/>
    <w:rsid w:val="004E6473"/>
    <w:rsid w:val="004F2AED"/>
    <w:rsid w:val="004F4064"/>
    <w:rsid w:val="004F5A6A"/>
    <w:rsid w:val="004F5DEE"/>
    <w:rsid w:val="004F7188"/>
    <w:rsid w:val="00500BD4"/>
    <w:rsid w:val="00500C75"/>
    <w:rsid w:val="00501987"/>
    <w:rsid w:val="00502958"/>
    <w:rsid w:val="0050594B"/>
    <w:rsid w:val="0051254C"/>
    <w:rsid w:val="005135A8"/>
    <w:rsid w:val="005136A2"/>
    <w:rsid w:val="0051438D"/>
    <w:rsid w:val="00514C05"/>
    <w:rsid w:val="00515668"/>
    <w:rsid w:val="005205A9"/>
    <w:rsid w:val="0052457E"/>
    <w:rsid w:val="0053083D"/>
    <w:rsid w:val="005314AC"/>
    <w:rsid w:val="005322F5"/>
    <w:rsid w:val="00533480"/>
    <w:rsid w:val="005345D9"/>
    <w:rsid w:val="0053588A"/>
    <w:rsid w:val="0053633A"/>
    <w:rsid w:val="00537B1B"/>
    <w:rsid w:val="00537BAE"/>
    <w:rsid w:val="005404EA"/>
    <w:rsid w:val="00542F70"/>
    <w:rsid w:val="00544529"/>
    <w:rsid w:val="0054581A"/>
    <w:rsid w:val="0055327D"/>
    <w:rsid w:val="00560DFA"/>
    <w:rsid w:val="00561D18"/>
    <w:rsid w:val="005630E3"/>
    <w:rsid w:val="00565D3D"/>
    <w:rsid w:val="00567844"/>
    <w:rsid w:val="00571814"/>
    <w:rsid w:val="00573388"/>
    <w:rsid w:val="0057359D"/>
    <w:rsid w:val="005747AD"/>
    <w:rsid w:val="00576ECF"/>
    <w:rsid w:val="005815DA"/>
    <w:rsid w:val="00583C67"/>
    <w:rsid w:val="005841CB"/>
    <w:rsid w:val="005846B2"/>
    <w:rsid w:val="00584E49"/>
    <w:rsid w:val="005864DC"/>
    <w:rsid w:val="00586FDA"/>
    <w:rsid w:val="00587B1D"/>
    <w:rsid w:val="00587E29"/>
    <w:rsid w:val="00591765"/>
    <w:rsid w:val="00591B2D"/>
    <w:rsid w:val="00592F3A"/>
    <w:rsid w:val="005937B1"/>
    <w:rsid w:val="00593C03"/>
    <w:rsid w:val="00596369"/>
    <w:rsid w:val="00596F2E"/>
    <w:rsid w:val="005A051A"/>
    <w:rsid w:val="005A55E2"/>
    <w:rsid w:val="005A5D6E"/>
    <w:rsid w:val="005A703F"/>
    <w:rsid w:val="005A7185"/>
    <w:rsid w:val="005A791C"/>
    <w:rsid w:val="005B06FC"/>
    <w:rsid w:val="005B0D2B"/>
    <w:rsid w:val="005B1B71"/>
    <w:rsid w:val="005B26AB"/>
    <w:rsid w:val="005B2A9D"/>
    <w:rsid w:val="005B2F1E"/>
    <w:rsid w:val="005B35CF"/>
    <w:rsid w:val="005B5530"/>
    <w:rsid w:val="005C141E"/>
    <w:rsid w:val="005C29E1"/>
    <w:rsid w:val="005C3857"/>
    <w:rsid w:val="005C3882"/>
    <w:rsid w:val="005C4785"/>
    <w:rsid w:val="005C6096"/>
    <w:rsid w:val="005C7C8D"/>
    <w:rsid w:val="005D1A5D"/>
    <w:rsid w:val="005D5E26"/>
    <w:rsid w:val="005D6DF4"/>
    <w:rsid w:val="005E07D0"/>
    <w:rsid w:val="005E196C"/>
    <w:rsid w:val="005E3FAF"/>
    <w:rsid w:val="005E6656"/>
    <w:rsid w:val="005E6F18"/>
    <w:rsid w:val="005E7E0B"/>
    <w:rsid w:val="005F15AB"/>
    <w:rsid w:val="005F1A37"/>
    <w:rsid w:val="005F3EA3"/>
    <w:rsid w:val="005F6083"/>
    <w:rsid w:val="005F74CA"/>
    <w:rsid w:val="0060075F"/>
    <w:rsid w:val="00601485"/>
    <w:rsid w:val="00602ED8"/>
    <w:rsid w:val="00605741"/>
    <w:rsid w:val="006060E0"/>
    <w:rsid w:val="00606C18"/>
    <w:rsid w:val="00606E9A"/>
    <w:rsid w:val="00610BDC"/>
    <w:rsid w:val="00611C0C"/>
    <w:rsid w:val="00612C38"/>
    <w:rsid w:val="0061338B"/>
    <w:rsid w:val="006151CB"/>
    <w:rsid w:val="00616389"/>
    <w:rsid w:val="00616896"/>
    <w:rsid w:val="00620037"/>
    <w:rsid w:val="00622B5A"/>
    <w:rsid w:val="006237D5"/>
    <w:rsid w:val="00623AC7"/>
    <w:rsid w:val="00623F22"/>
    <w:rsid w:val="00623F91"/>
    <w:rsid w:val="0062545D"/>
    <w:rsid w:val="00625BB8"/>
    <w:rsid w:val="00627833"/>
    <w:rsid w:val="00630AE0"/>
    <w:rsid w:val="00630D10"/>
    <w:rsid w:val="0063213B"/>
    <w:rsid w:val="0063602F"/>
    <w:rsid w:val="00641224"/>
    <w:rsid w:val="00641447"/>
    <w:rsid w:val="00641970"/>
    <w:rsid w:val="00641F12"/>
    <w:rsid w:val="00643DF7"/>
    <w:rsid w:val="00644E4D"/>
    <w:rsid w:val="00644F34"/>
    <w:rsid w:val="0064758C"/>
    <w:rsid w:val="0064793D"/>
    <w:rsid w:val="00647D1D"/>
    <w:rsid w:val="0065396A"/>
    <w:rsid w:val="00656588"/>
    <w:rsid w:val="00657DA9"/>
    <w:rsid w:val="00661749"/>
    <w:rsid w:val="0066176C"/>
    <w:rsid w:val="006628F3"/>
    <w:rsid w:val="00663BA9"/>
    <w:rsid w:val="00664003"/>
    <w:rsid w:val="00667779"/>
    <w:rsid w:val="0067050B"/>
    <w:rsid w:val="00670DDC"/>
    <w:rsid w:val="00671684"/>
    <w:rsid w:val="0067286E"/>
    <w:rsid w:val="0067436E"/>
    <w:rsid w:val="0067750B"/>
    <w:rsid w:val="0068145C"/>
    <w:rsid w:val="00681E89"/>
    <w:rsid w:val="00682336"/>
    <w:rsid w:val="006847A2"/>
    <w:rsid w:val="00685921"/>
    <w:rsid w:val="00685A83"/>
    <w:rsid w:val="0068776B"/>
    <w:rsid w:val="00690522"/>
    <w:rsid w:val="006923C8"/>
    <w:rsid w:val="006A0698"/>
    <w:rsid w:val="006A2527"/>
    <w:rsid w:val="006A2706"/>
    <w:rsid w:val="006A2EDC"/>
    <w:rsid w:val="006A3683"/>
    <w:rsid w:val="006A4B29"/>
    <w:rsid w:val="006A5D1B"/>
    <w:rsid w:val="006A6365"/>
    <w:rsid w:val="006A6944"/>
    <w:rsid w:val="006A78CA"/>
    <w:rsid w:val="006B06D8"/>
    <w:rsid w:val="006B22F3"/>
    <w:rsid w:val="006B2A17"/>
    <w:rsid w:val="006B2ADF"/>
    <w:rsid w:val="006C2354"/>
    <w:rsid w:val="006C2EBD"/>
    <w:rsid w:val="006C5D8B"/>
    <w:rsid w:val="006C6AC3"/>
    <w:rsid w:val="006C7E04"/>
    <w:rsid w:val="006D0678"/>
    <w:rsid w:val="006D6AC8"/>
    <w:rsid w:val="006D6CF7"/>
    <w:rsid w:val="006E2115"/>
    <w:rsid w:val="006E3E1E"/>
    <w:rsid w:val="006E3E85"/>
    <w:rsid w:val="006E4833"/>
    <w:rsid w:val="006E549D"/>
    <w:rsid w:val="006E581B"/>
    <w:rsid w:val="006E5D6F"/>
    <w:rsid w:val="006E71FA"/>
    <w:rsid w:val="006E7E58"/>
    <w:rsid w:val="006F08E1"/>
    <w:rsid w:val="006F4D84"/>
    <w:rsid w:val="006F4E73"/>
    <w:rsid w:val="006F6A50"/>
    <w:rsid w:val="0070074F"/>
    <w:rsid w:val="00702F4D"/>
    <w:rsid w:val="00703EED"/>
    <w:rsid w:val="007057BB"/>
    <w:rsid w:val="0070693C"/>
    <w:rsid w:val="00706BFC"/>
    <w:rsid w:val="0070710D"/>
    <w:rsid w:val="007109B2"/>
    <w:rsid w:val="0072538E"/>
    <w:rsid w:val="00726BC7"/>
    <w:rsid w:val="00726FFF"/>
    <w:rsid w:val="00727FCB"/>
    <w:rsid w:val="00732B5D"/>
    <w:rsid w:val="00733D5E"/>
    <w:rsid w:val="00737198"/>
    <w:rsid w:val="0074025E"/>
    <w:rsid w:val="0074346B"/>
    <w:rsid w:val="0074426B"/>
    <w:rsid w:val="007442F9"/>
    <w:rsid w:val="00747695"/>
    <w:rsid w:val="00755B68"/>
    <w:rsid w:val="007567C6"/>
    <w:rsid w:val="007568BE"/>
    <w:rsid w:val="00757456"/>
    <w:rsid w:val="00757D56"/>
    <w:rsid w:val="0076093D"/>
    <w:rsid w:val="00761E90"/>
    <w:rsid w:val="00762D48"/>
    <w:rsid w:val="007633C9"/>
    <w:rsid w:val="00763E20"/>
    <w:rsid w:val="00765B9B"/>
    <w:rsid w:val="007661EC"/>
    <w:rsid w:val="00770561"/>
    <w:rsid w:val="00772242"/>
    <w:rsid w:val="00772B39"/>
    <w:rsid w:val="00772DAE"/>
    <w:rsid w:val="00775722"/>
    <w:rsid w:val="007761F6"/>
    <w:rsid w:val="007777E5"/>
    <w:rsid w:val="007804A5"/>
    <w:rsid w:val="007825F8"/>
    <w:rsid w:val="00782D83"/>
    <w:rsid w:val="00783D20"/>
    <w:rsid w:val="0078572E"/>
    <w:rsid w:val="00786BCB"/>
    <w:rsid w:val="00787022"/>
    <w:rsid w:val="007902BA"/>
    <w:rsid w:val="007919D2"/>
    <w:rsid w:val="00792277"/>
    <w:rsid w:val="007952B6"/>
    <w:rsid w:val="007A04EF"/>
    <w:rsid w:val="007A5447"/>
    <w:rsid w:val="007A5601"/>
    <w:rsid w:val="007A79EC"/>
    <w:rsid w:val="007B00C7"/>
    <w:rsid w:val="007B30B0"/>
    <w:rsid w:val="007B53D5"/>
    <w:rsid w:val="007B60B9"/>
    <w:rsid w:val="007B64CC"/>
    <w:rsid w:val="007B7CE1"/>
    <w:rsid w:val="007B7EEA"/>
    <w:rsid w:val="007C0228"/>
    <w:rsid w:val="007C3127"/>
    <w:rsid w:val="007C5317"/>
    <w:rsid w:val="007C5A91"/>
    <w:rsid w:val="007C64A6"/>
    <w:rsid w:val="007D5049"/>
    <w:rsid w:val="007D711E"/>
    <w:rsid w:val="007E1F0E"/>
    <w:rsid w:val="007E2613"/>
    <w:rsid w:val="007E48F0"/>
    <w:rsid w:val="007F0E0E"/>
    <w:rsid w:val="007F21DD"/>
    <w:rsid w:val="007F3C87"/>
    <w:rsid w:val="007F3F04"/>
    <w:rsid w:val="007F554D"/>
    <w:rsid w:val="007F66D0"/>
    <w:rsid w:val="007F6F97"/>
    <w:rsid w:val="00801921"/>
    <w:rsid w:val="0080665F"/>
    <w:rsid w:val="0080796C"/>
    <w:rsid w:val="00811A39"/>
    <w:rsid w:val="00811D39"/>
    <w:rsid w:val="00812EE2"/>
    <w:rsid w:val="00813673"/>
    <w:rsid w:val="00813E80"/>
    <w:rsid w:val="00815562"/>
    <w:rsid w:val="00815F0D"/>
    <w:rsid w:val="008236A6"/>
    <w:rsid w:val="00826404"/>
    <w:rsid w:val="00826DC9"/>
    <w:rsid w:val="00831DEF"/>
    <w:rsid w:val="0083395C"/>
    <w:rsid w:val="008364C8"/>
    <w:rsid w:val="0083789D"/>
    <w:rsid w:val="00843C22"/>
    <w:rsid w:val="00843EBE"/>
    <w:rsid w:val="00852FA4"/>
    <w:rsid w:val="00853217"/>
    <w:rsid w:val="00853B48"/>
    <w:rsid w:val="00854A9F"/>
    <w:rsid w:val="00854C01"/>
    <w:rsid w:val="00855DBC"/>
    <w:rsid w:val="00860D6B"/>
    <w:rsid w:val="00864900"/>
    <w:rsid w:val="0086529A"/>
    <w:rsid w:val="00865E8C"/>
    <w:rsid w:val="00866F36"/>
    <w:rsid w:val="00866F72"/>
    <w:rsid w:val="00867F2D"/>
    <w:rsid w:val="008717AC"/>
    <w:rsid w:val="00875D67"/>
    <w:rsid w:val="008764ED"/>
    <w:rsid w:val="00884F4C"/>
    <w:rsid w:val="00886087"/>
    <w:rsid w:val="00886F99"/>
    <w:rsid w:val="00892E40"/>
    <w:rsid w:val="00894834"/>
    <w:rsid w:val="00895C52"/>
    <w:rsid w:val="008A35EB"/>
    <w:rsid w:val="008A4CFD"/>
    <w:rsid w:val="008A71D6"/>
    <w:rsid w:val="008B013E"/>
    <w:rsid w:val="008B188E"/>
    <w:rsid w:val="008B2DE4"/>
    <w:rsid w:val="008B3C1D"/>
    <w:rsid w:val="008B3D1A"/>
    <w:rsid w:val="008B497A"/>
    <w:rsid w:val="008B5499"/>
    <w:rsid w:val="008B58B2"/>
    <w:rsid w:val="008C07B8"/>
    <w:rsid w:val="008C7752"/>
    <w:rsid w:val="008C7D14"/>
    <w:rsid w:val="008D1EBF"/>
    <w:rsid w:val="008D77EF"/>
    <w:rsid w:val="008E07BB"/>
    <w:rsid w:val="008E5163"/>
    <w:rsid w:val="008E55A4"/>
    <w:rsid w:val="008E6B65"/>
    <w:rsid w:val="008F0C00"/>
    <w:rsid w:val="008F275C"/>
    <w:rsid w:val="008F2C6F"/>
    <w:rsid w:val="008F6596"/>
    <w:rsid w:val="008F7667"/>
    <w:rsid w:val="009008FA"/>
    <w:rsid w:val="00903C87"/>
    <w:rsid w:val="009047C8"/>
    <w:rsid w:val="00906AF9"/>
    <w:rsid w:val="00906B9A"/>
    <w:rsid w:val="00907A23"/>
    <w:rsid w:val="00912784"/>
    <w:rsid w:val="00913397"/>
    <w:rsid w:val="00913A3B"/>
    <w:rsid w:val="0091680B"/>
    <w:rsid w:val="00921285"/>
    <w:rsid w:val="009213DC"/>
    <w:rsid w:val="00921A7E"/>
    <w:rsid w:val="0092364F"/>
    <w:rsid w:val="0092402A"/>
    <w:rsid w:val="009255BD"/>
    <w:rsid w:val="0093159F"/>
    <w:rsid w:val="00931814"/>
    <w:rsid w:val="00931EB1"/>
    <w:rsid w:val="009351D7"/>
    <w:rsid w:val="0093623A"/>
    <w:rsid w:val="009402C1"/>
    <w:rsid w:val="009406AC"/>
    <w:rsid w:val="00941B71"/>
    <w:rsid w:val="0094294C"/>
    <w:rsid w:val="00945B65"/>
    <w:rsid w:val="00946588"/>
    <w:rsid w:val="00946D10"/>
    <w:rsid w:val="00954DF3"/>
    <w:rsid w:val="00960AE3"/>
    <w:rsid w:val="00964484"/>
    <w:rsid w:val="009645D0"/>
    <w:rsid w:val="009646EA"/>
    <w:rsid w:val="00973C45"/>
    <w:rsid w:val="009762F1"/>
    <w:rsid w:val="00980F65"/>
    <w:rsid w:val="00982CD0"/>
    <w:rsid w:val="0098324C"/>
    <w:rsid w:val="009853F7"/>
    <w:rsid w:val="0098594C"/>
    <w:rsid w:val="00986D16"/>
    <w:rsid w:val="0098736E"/>
    <w:rsid w:val="0099092D"/>
    <w:rsid w:val="009A018F"/>
    <w:rsid w:val="009A0B5E"/>
    <w:rsid w:val="009A2E92"/>
    <w:rsid w:val="009A2F3B"/>
    <w:rsid w:val="009A4D7C"/>
    <w:rsid w:val="009A5ADE"/>
    <w:rsid w:val="009A6248"/>
    <w:rsid w:val="009A641B"/>
    <w:rsid w:val="009A682C"/>
    <w:rsid w:val="009A7D04"/>
    <w:rsid w:val="009B0E0B"/>
    <w:rsid w:val="009B1885"/>
    <w:rsid w:val="009B66B4"/>
    <w:rsid w:val="009C0451"/>
    <w:rsid w:val="009C0BFD"/>
    <w:rsid w:val="009C45BD"/>
    <w:rsid w:val="009C4714"/>
    <w:rsid w:val="009C4B45"/>
    <w:rsid w:val="009C4E0D"/>
    <w:rsid w:val="009C641D"/>
    <w:rsid w:val="009C7C20"/>
    <w:rsid w:val="009D084A"/>
    <w:rsid w:val="009D1D01"/>
    <w:rsid w:val="009D2AF1"/>
    <w:rsid w:val="009D305F"/>
    <w:rsid w:val="009D3B55"/>
    <w:rsid w:val="009D4859"/>
    <w:rsid w:val="009D661F"/>
    <w:rsid w:val="009D6AE3"/>
    <w:rsid w:val="009E0221"/>
    <w:rsid w:val="009E05E3"/>
    <w:rsid w:val="009E0E8D"/>
    <w:rsid w:val="009E2F09"/>
    <w:rsid w:val="009E40DC"/>
    <w:rsid w:val="009E6D04"/>
    <w:rsid w:val="009E7401"/>
    <w:rsid w:val="009E7C14"/>
    <w:rsid w:val="009F356D"/>
    <w:rsid w:val="009F774D"/>
    <w:rsid w:val="00A00097"/>
    <w:rsid w:val="00A00907"/>
    <w:rsid w:val="00A0352F"/>
    <w:rsid w:val="00A079A2"/>
    <w:rsid w:val="00A07AF7"/>
    <w:rsid w:val="00A10D2B"/>
    <w:rsid w:val="00A11713"/>
    <w:rsid w:val="00A11849"/>
    <w:rsid w:val="00A11C96"/>
    <w:rsid w:val="00A13F6C"/>
    <w:rsid w:val="00A15777"/>
    <w:rsid w:val="00A16BB3"/>
    <w:rsid w:val="00A20D83"/>
    <w:rsid w:val="00A25902"/>
    <w:rsid w:val="00A26158"/>
    <w:rsid w:val="00A2655D"/>
    <w:rsid w:val="00A267E0"/>
    <w:rsid w:val="00A319A4"/>
    <w:rsid w:val="00A32130"/>
    <w:rsid w:val="00A32D0A"/>
    <w:rsid w:val="00A342E1"/>
    <w:rsid w:val="00A3662B"/>
    <w:rsid w:val="00A37FBB"/>
    <w:rsid w:val="00A41C87"/>
    <w:rsid w:val="00A41E2F"/>
    <w:rsid w:val="00A422C3"/>
    <w:rsid w:val="00A456FA"/>
    <w:rsid w:val="00A46BB1"/>
    <w:rsid w:val="00A47347"/>
    <w:rsid w:val="00A5168B"/>
    <w:rsid w:val="00A52EDE"/>
    <w:rsid w:val="00A55D04"/>
    <w:rsid w:val="00A61BFB"/>
    <w:rsid w:val="00A65C01"/>
    <w:rsid w:val="00A66457"/>
    <w:rsid w:val="00A667A8"/>
    <w:rsid w:val="00A71D77"/>
    <w:rsid w:val="00A748E6"/>
    <w:rsid w:val="00A75446"/>
    <w:rsid w:val="00A765D5"/>
    <w:rsid w:val="00A769DE"/>
    <w:rsid w:val="00A865E4"/>
    <w:rsid w:val="00A8692D"/>
    <w:rsid w:val="00A87047"/>
    <w:rsid w:val="00A873D5"/>
    <w:rsid w:val="00A879B2"/>
    <w:rsid w:val="00A928CD"/>
    <w:rsid w:val="00A92CBF"/>
    <w:rsid w:val="00A93848"/>
    <w:rsid w:val="00A95E5E"/>
    <w:rsid w:val="00AA308F"/>
    <w:rsid w:val="00AA30FA"/>
    <w:rsid w:val="00AA44C3"/>
    <w:rsid w:val="00AA4F8C"/>
    <w:rsid w:val="00AB4E3D"/>
    <w:rsid w:val="00AB5B05"/>
    <w:rsid w:val="00AB756D"/>
    <w:rsid w:val="00AB7A13"/>
    <w:rsid w:val="00AC01EB"/>
    <w:rsid w:val="00AC0346"/>
    <w:rsid w:val="00AC45C4"/>
    <w:rsid w:val="00AC5360"/>
    <w:rsid w:val="00AD1E65"/>
    <w:rsid w:val="00AD4110"/>
    <w:rsid w:val="00AD5B9B"/>
    <w:rsid w:val="00AD6A33"/>
    <w:rsid w:val="00AE0E22"/>
    <w:rsid w:val="00AE3B93"/>
    <w:rsid w:val="00AE468D"/>
    <w:rsid w:val="00AE7389"/>
    <w:rsid w:val="00AF008A"/>
    <w:rsid w:val="00AF0988"/>
    <w:rsid w:val="00AF2046"/>
    <w:rsid w:val="00AF36A6"/>
    <w:rsid w:val="00AF5398"/>
    <w:rsid w:val="00B00C48"/>
    <w:rsid w:val="00B02AE3"/>
    <w:rsid w:val="00B03AD8"/>
    <w:rsid w:val="00B0422D"/>
    <w:rsid w:val="00B04402"/>
    <w:rsid w:val="00B118C5"/>
    <w:rsid w:val="00B1216D"/>
    <w:rsid w:val="00B12FA6"/>
    <w:rsid w:val="00B133DD"/>
    <w:rsid w:val="00B13F6A"/>
    <w:rsid w:val="00B1542D"/>
    <w:rsid w:val="00B173CF"/>
    <w:rsid w:val="00B212A3"/>
    <w:rsid w:val="00B219D1"/>
    <w:rsid w:val="00B233FC"/>
    <w:rsid w:val="00B24603"/>
    <w:rsid w:val="00B24B20"/>
    <w:rsid w:val="00B27048"/>
    <w:rsid w:val="00B31508"/>
    <w:rsid w:val="00B32362"/>
    <w:rsid w:val="00B33785"/>
    <w:rsid w:val="00B349B8"/>
    <w:rsid w:val="00B35713"/>
    <w:rsid w:val="00B35982"/>
    <w:rsid w:val="00B4029A"/>
    <w:rsid w:val="00B41756"/>
    <w:rsid w:val="00B45FB6"/>
    <w:rsid w:val="00B53F35"/>
    <w:rsid w:val="00B56A27"/>
    <w:rsid w:val="00B5709A"/>
    <w:rsid w:val="00B64730"/>
    <w:rsid w:val="00B64E70"/>
    <w:rsid w:val="00B669A4"/>
    <w:rsid w:val="00B701AF"/>
    <w:rsid w:val="00B715AC"/>
    <w:rsid w:val="00B71FA3"/>
    <w:rsid w:val="00B7558F"/>
    <w:rsid w:val="00B75873"/>
    <w:rsid w:val="00B76F85"/>
    <w:rsid w:val="00B775A4"/>
    <w:rsid w:val="00B7776D"/>
    <w:rsid w:val="00B847DB"/>
    <w:rsid w:val="00B9035F"/>
    <w:rsid w:val="00B90686"/>
    <w:rsid w:val="00B93284"/>
    <w:rsid w:val="00B936D2"/>
    <w:rsid w:val="00B9461C"/>
    <w:rsid w:val="00B9634B"/>
    <w:rsid w:val="00B9686C"/>
    <w:rsid w:val="00B9727B"/>
    <w:rsid w:val="00B972A5"/>
    <w:rsid w:val="00BA0161"/>
    <w:rsid w:val="00BA0AFC"/>
    <w:rsid w:val="00BA2AD2"/>
    <w:rsid w:val="00BA5119"/>
    <w:rsid w:val="00BA5CD2"/>
    <w:rsid w:val="00BB0A30"/>
    <w:rsid w:val="00BB13A7"/>
    <w:rsid w:val="00BB1461"/>
    <w:rsid w:val="00BB2FD6"/>
    <w:rsid w:val="00BB4B72"/>
    <w:rsid w:val="00BB52FB"/>
    <w:rsid w:val="00BB6783"/>
    <w:rsid w:val="00BB7196"/>
    <w:rsid w:val="00BC1E64"/>
    <w:rsid w:val="00BC3343"/>
    <w:rsid w:val="00BC524F"/>
    <w:rsid w:val="00BC7C23"/>
    <w:rsid w:val="00BD30D2"/>
    <w:rsid w:val="00BD5F83"/>
    <w:rsid w:val="00BD7C0A"/>
    <w:rsid w:val="00BE17ED"/>
    <w:rsid w:val="00BE1CA8"/>
    <w:rsid w:val="00BE4F38"/>
    <w:rsid w:val="00BF00CB"/>
    <w:rsid w:val="00BF3371"/>
    <w:rsid w:val="00BF3C29"/>
    <w:rsid w:val="00BF3DAC"/>
    <w:rsid w:val="00BF5AB2"/>
    <w:rsid w:val="00BF66E1"/>
    <w:rsid w:val="00C02777"/>
    <w:rsid w:val="00C02856"/>
    <w:rsid w:val="00C02C6C"/>
    <w:rsid w:val="00C03647"/>
    <w:rsid w:val="00C04892"/>
    <w:rsid w:val="00C05B0C"/>
    <w:rsid w:val="00C0629B"/>
    <w:rsid w:val="00C078ED"/>
    <w:rsid w:val="00C11371"/>
    <w:rsid w:val="00C142B0"/>
    <w:rsid w:val="00C20B68"/>
    <w:rsid w:val="00C21CF9"/>
    <w:rsid w:val="00C24186"/>
    <w:rsid w:val="00C24FD9"/>
    <w:rsid w:val="00C25E82"/>
    <w:rsid w:val="00C27384"/>
    <w:rsid w:val="00C30178"/>
    <w:rsid w:val="00C308A2"/>
    <w:rsid w:val="00C33516"/>
    <w:rsid w:val="00C33A4D"/>
    <w:rsid w:val="00C3425E"/>
    <w:rsid w:val="00C3524A"/>
    <w:rsid w:val="00C37CEE"/>
    <w:rsid w:val="00C40A38"/>
    <w:rsid w:val="00C42688"/>
    <w:rsid w:val="00C4305D"/>
    <w:rsid w:val="00C43D01"/>
    <w:rsid w:val="00C453A0"/>
    <w:rsid w:val="00C46124"/>
    <w:rsid w:val="00C50CA9"/>
    <w:rsid w:val="00C53D29"/>
    <w:rsid w:val="00C5615C"/>
    <w:rsid w:val="00C57477"/>
    <w:rsid w:val="00C60EC4"/>
    <w:rsid w:val="00C663BA"/>
    <w:rsid w:val="00C66870"/>
    <w:rsid w:val="00C67588"/>
    <w:rsid w:val="00C71138"/>
    <w:rsid w:val="00C72947"/>
    <w:rsid w:val="00C72CFF"/>
    <w:rsid w:val="00C762AE"/>
    <w:rsid w:val="00C80A67"/>
    <w:rsid w:val="00C81EB7"/>
    <w:rsid w:val="00C83EFD"/>
    <w:rsid w:val="00C84844"/>
    <w:rsid w:val="00C86666"/>
    <w:rsid w:val="00C87027"/>
    <w:rsid w:val="00C90DDA"/>
    <w:rsid w:val="00C91218"/>
    <w:rsid w:val="00C91EAB"/>
    <w:rsid w:val="00C956F1"/>
    <w:rsid w:val="00CA0D53"/>
    <w:rsid w:val="00CA3587"/>
    <w:rsid w:val="00CA708F"/>
    <w:rsid w:val="00CB0659"/>
    <w:rsid w:val="00CB1387"/>
    <w:rsid w:val="00CB24FD"/>
    <w:rsid w:val="00CB2B66"/>
    <w:rsid w:val="00CB4B13"/>
    <w:rsid w:val="00CB5565"/>
    <w:rsid w:val="00CB5C29"/>
    <w:rsid w:val="00CC037B"/>
    <w:rsid w:val="00CC342A"/>
    <w:rsid w:val="00CC5813"/>
    <w:rsid w:val="00CC78AB"/>
    <w:rsid w:val="00CD100C"/>
    <w:rsid w:val="00CD2541"/>
    <w:rsid w:val="00CD2971"/>
    <w:rsid w:val="00CD34A9"/>
    <w:rsid w:val="00CD34E7"/>
    <w:rsid w:val="00CD48A3"/>
    <w:rsid w:val="00CD4972"/>
    <w:rsid w:val="00CD4E9B"/>
    <w:rsid w:val="00CD5658"/>
    <w:rsid w:val="00CD6519"/>
    <w:rsid w:val="00CE1316"/>
    <w:rsid w:val="00CE30BD"/>
    <w:rsid w:val="00CE568C"/>
    <w:rsid w:val="00CF72DB"/>
    <w:rsid w:val="00D01BCF"/>
    <w:rsid w:val="00D021D3"/>
    <w:rsid w:val="00D03199"/>
    <w:rsid w:val="00D043A6"/>
    <w:rsid w:val="00D04400"/>
    <w:rsid w:val="00D06140"/>
    <w:rsid w:val="00D1510B"/>
    <w:rsid w:val="00D16375"/>
    <w:rsid w:val="00D2186B"/>
    <w:rsid w:val="00D225B4"/>
    <w:rsid w:val="00D242D3"/>
    <w:rsid w:val="00D32FDF"/>
    <w:rsid w:val="00D344C3"/>
    <w:rsid w:val="00D373D7"/>
    <w:rsid w:val="00D41FAB"/>
    <w:rsid w:val="00D421A9"/>
    <w:rsid w:val="00D43443"/>
    <w:rsid w:val="00D51668"/>
    <w:rsid w:val="00D52512"/>
    <w:rsid w:val="00D551EC"/>
    <w:rsid w:val="00D564D3"/>
    <w:rsid w:val="00D56EF8"/>
    <w:rsid w:val="00D60D58"/>
    <w:rsid w:val="00D60D9E"/>
    <w:rsid w:val="00D61625"/>
    <w:rsid w:val="00D618DF"/>
    <w:rsid w:val="00D624BE"/>
    <w:rsid w:val="00D62CDE"/>
    <w:rsid w:val="00D64547"/>
    <w:rsid w:val="00D6516E"/>
    <w:rsid w:val="00D67450"/>
    <w:rsid w:val="00D677A7"/>
    <w:rsid w:val="00D67FA9"/>
    <w:rsid w:val="00D73631"/>
    <w:rsid w:val="00D7385E"/>
    <w:rsid w:val="00D74CEF"/>
    <w:rsid w:val="00D77451"/>
    <w:rsid w:val="00D80ADB"/>
    <w:rsid w:val="00D80F38"/>
    <w:rsid w:val="00D81E27"/>
    <w:rsid w:val="00D83338"/>
    <w:rsid w:val="00D84653"/>
    <w:rsid w:val="00D84ADD"/>
    <w:rsid w:val="00D852FD"/>
    <w:rsid w:val="00D85CD5"/>
    <w:rsid w:val="00D90EC0"/>
    <w:rsid w:val="00D9172C"/>
    <w:rsid w:val="00D9240C"/>
    <w:rsid w:val="00D92AD4"/>
    <w:rsid w:val="00D94869"/>
    <w:rsid w:val="00D9508F"/>
    <w:rsid w:val="00D96DA2"/>
    <w:rsid w:val="00DA1349"/>
    <w:rsid w:val="00DA188B"/>
    <w:rsid w:val="00DA6AEC"/>
    <w:rsid w:val="00DB18F6"/>
    <w:rsid w:val="00DB6482"/>
    <w:rsid w:val="00DB78C0"/>
    <w:rsid w:val="00DB794E"/>
    <w:rsid w:val="00DB7CD3"/>
    <w:rsid w:val="00DC0A5F"/>
    <w:rsid w:val="00DC0F0D"/>
    <w:rsid w:val="00DC4951"/>
    <w:rsid w:val="00DC4B10"/>
    <w:rsid w:val="00DC6029"/>
    <w:rsid w:val="00DC7999"/>
    <w:rsid w:val="00DC7F62"/>
    <w:rsid w:val="00DD0111"/>
    <w:rsid w:val="00DD02B1"/>
    <w:rsid w:val="00DD0A90"/>
    <w:rsid w:val="00DD0D01"/>
    <w:rsid w:val="00DD5FEF"/>
    <w:rsid w:val="00DD6503"/>
    <w:rsid w:val="00DD66DE"/>
    <w:rsid w:val="00DE02BA"/>
    <w:rsid w:val="00DE037D"/>
    <w:rsid w:val="00DE10C5"/>
    <w:rsid w:val="00DE41DF"/>
    <w:rsid w:val="00DE6C3E"/>
    <w:rsid w:val="00DF1A28"/>
    <w:rsid w:val="00DF254F"/>
    <w:rsid w:val="00DF5207"/>
    <w:rsid w:val="00DF64C1"/>
    <w:rsid w:val="00E10009"/>
    <w:rsid w:val="00E11861"/>
    <w:rsid w:val="00E11C33"/>
    <w:rsid w:val="00E13961"/>
    <w:rsid w:val="00E14651"/>
    <w:rsid w:val="00E14A42"/>
    <w:rsid w:val="00E21597"/>
    <w:rsid w:val="00E22B27"/>
    <w:rsid w:val="00E23341"/>
    <w:rsid w:val="00E239DB"/>
    <w:rsid w:val="00E26D4C"/>
    <w:rsid w:val="00E32C00"/>
    <w:rsid w:val="00E3319B"/>
    <w:rsid w:val="00E345F9"/>
    <w:rsid w:val="00E37737"/>
    <w:rsid w:val="00E3776E"/>
    <w:rsid w:val="00E37B7A"/>
    <w:rsid w:val="00E37C9C"/>
    <w:rsid w:val="00E43527"/>
    <w:rsid w:val="00E45AC7"/>
    <w:rsid w:val="00E51A43"/>
    <w:rsid w:val="00E52329"/>
    <w:rsid w:val="00E52E80"/>
    <w:rsid w:val="00E542A6"/>
    <w:rsid w:val="00E563B1"/>
    <w:rsid w:val="00E602D8"/>
    <w:rsid w:val="00E625B0"/>
    <w:rsid w:val="00E6320D"/>
    <w:rsid w:val="00E63D18"/>
    <w:rsid w:val="00E63F92"/>
    <w:rsid w:val="00E64507"/>
    <w:rsid w:val="00E652D2"/>
    <w:rsid w:val="00E66982"/>
    <w:rsid w:val="00E706A1"/>
    <w:rsid w:val="00E706FF"/>
    <w:rsid w:val="00E7100E"/>
    <w:rsid w:val="00E73D4B"/>
    <w:rsid w:val="00E74645"/>
    <w:rsid w:val="00E76971"/>
    <w:rsid w:val="00E801C3"/>
    <w:rsid w:val="00E807F3"/>
    <w:rsid w:val="00E80937"/>
    <w:rsid w:val="00E83596"/>
    <w:rsid w:val="00E842A0"/>
    <w:rsid w:val="00E85E29"/>
    <w:rsid w:val="00E9116B"/>
    <w:rsid w:val="00E912F1"/>
    <w:rsid w:val="00E91F91"/>
    <w:rsid w:val="00E93526"/>
    <w:rsid w:val="00E944D2"/>
    <w:rsid w:val="00E95267"/>
    <w:rsid w:val="00EA1629"/>
    <w:rsid w:val="00EA2839"/>
    <w:rsid w:val="00EA30CC"/>
    <w:rsid w:val="00EA41D8"/>
    <w:rsid w:val="00EA472D"/>
    <w:rsid w:val="00EA52E1"/>
    <w:rsid w:val="00EA5903"/>
    <w:rsid w:val="00EB3363"/>
    <w:rsid w:val="00EB39FE"/>
    <w:rsid w:val="00EB40F8"/>
    <w:rsid w:val="00EC2CDA"/>
    <w:rsid w:val="00EC36E5"/>
    <w:rsid w:val="00EC3D4E"/>
    <w:rsid w:val="00EC4C7A"/>
    <w:rsid w:val="00EC4F10"/>
    <w:rsid w:val="00EC7473"/>
    <w:rsid w:val="00EC779C"/>
    <w:rsid w:val="00EE09D7"/>
    <w:rsid w:val="00EE0D7D"/>
    <w:rsid w:val="00EE2EDD"/>
    <w:rsid w:val="00EE2FDF"/>
    <w:rsid w:val="00EE3BB4"/>
    <w:rsid w:val="00EE46D8"/>
    <w:rsid w:val="00EE4E28"/>
    <w:rsid w:val="00EE4F4E"/>
    <w:rsid w:val="00EE5469"/>
    <w:rsid w:val="00EE7230"/>
    <w:rsid w:val="00EF0764"/>
    <w:rsid w:val="00EF0ABB"/>
    <w:rsid w:val="00EF1398"/>
    <w:rsid w:val="00EF27D3"/>
    <w:rsid w:val="00EF3567"/>
    <w:rsid w:val="00EF3715"/>
    <w:rsid w:val="00EF45CC"/>
    <w:rsid w:val="00EF5178"/>
    <w:rsid w:val="00EF6B9B"/>
    <w:rsid w:val="00F03F29"/>
    <w:rsid w:val="00F06DAF"/>
    <w:rsid w:val="00F14349"/>
    <w:rsid w:val="00F147AE"/>
    <w:rsid w:val="00F15F4B"/>
    <w:rsid w:val="00F17993"/>
    <w:rsid w:val="00F235A7"/>
    <w:rsid w:val="00F23DC2"/>
    <w:rsid w:val="00F3271A"/>
    <w:rsid w:val="00F32BAD"/>
    <w:rsid w:val="00F34014"/>
    <w:rsid w:val="00F342D5"/>
    <w:rsid w:val="00F346B5"/>
    <w:rsid w:val="00F35EDD"/>
    <w:rsid w:val="00F37EBE"/>
    <w:rsid w:val="00F419AE"/>
    <w:rsid w:val="00F4234C"/>
    <w:rsid w:val="00F42CF7"/>
    <w:rsid w:val="00F46967"/>
    <w:rsid w:val="00F55027"/>
    <w:rsid w:val="00F56FDD"/>
    <w:rsid w:val="00F6280C"/>
    <w:rsid w:val="00F6599A"/>
    <w:rsid w:val="00F72646"/>
    <w:rsid w:val="00F7358D"/>
    <w:rsid w:val="00F7388F"/>
    <w:rsid w:val="00F739BC"/>
    <w:rsid w:val="00F8319D"/>
    <w:rsid w:val="00F833FC"/>
    <w:rsid w:val="00F83B0B"/>
    <w:rsid w:val="00F8541D"/>
    <w:rsid w:val="00F87A3F"/>
    <w:rsid w:val="00F9135C"/>
    <w:rsid w:val="00FA0BF1"/>
    <w:rsid w:val="00FA11E3"/>
    <w:rsid w:val="00FA2CAA"/>
    <w:rsid w:val="00FA3C69"/>
    <w:rsid w:val="00FA40DC"/>
    <w:rsid w:val="00FA4199"/>
    <w:rsid w:val="00FA748B"/>
    <w:rsid w:val="00FA7C2B"/>
    <w:rsid w:val="00FB0F86"/>
    <w:rsid w:val="00FB3820"/>
    <w:rsid w:val="00FB44CE"/>
    <w:rsid w:val="00FB5624"/>
    <w:rsid w:val="00FB57F1"/>
    <w:rsid w:val="00FB65F3"/>
    <w:rsid w:val="00FC0225"/>
    <w:rsid w:val="00FC1A23"/>
    <w:rsid w:val="00FC1D23"/>
    <w:rsid w:val="00FC354D"/>
    <w:rsid w:val="00FC485B"/>
    <w:rsid w:val="00FC4C09"/>
    <w:rsid w:val="00FC5B06"/>
    <w:rsid w:val="00FD590F"/>
    <w:rsid w:val="00FD5FE5"/>
    <w:rsid w:val="00FD7214"/>
    <w:rsid w:val="00FE0C15"/>
    <w:rsid w:val="00FE2493"/>
    <w:rsid w:val="00FE5823"/>
    <w:rsid w:val="00FE5BC1"/>
    <w:rsid w:val="00FE7C15"/>
    <w:rsid w:val="00FF3212"/>
    <w:rsid w:val="00FF4766"/>
    <w:rsid w:val="00FF4AA6"/>
    <w:rsid w:val="00FF5E5B"/>
    <w:rsid w:val="00FF60EE"/>
    <w:rsid w:val="00FF6B2A"/>
    <w:rsid w:val="00FF7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E4E66"/>
  <w15:docId w15:val="{D3665520-0E37-4015-B6CD-FC221004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aliases w:val="Section,Section Heading,SECTION,Chapter,Hoofdstukkop"/>
    <w:basedOn w:val="Normln"/>
    <w:next w:val="Normln"/>
    <w:link w:val="Nadpis1Char"/>
    <w:qFormat/>
    <w:rsid w:val="00BA2AD2"/>
    <w:pPr>
      <w:keepNext/>
      <w:spacing w:after="0" w:line="240" w:lineRule="auto"/>
      <w:jc w:val="both"/>
      <w:outlineLvl w:val="0"/>
    </w:pPr>
    <w:rPr>
      <w:rFonts w:ascii="Times New Roman" w:eastAsia="Times New Roman" w:hAnsi="Times New Roman" w:cs="Times New Roman"/>
      <w:b/>
      <w:szCs w:val="20"/>
      <w:lang w:eastAsia="cs-CZ"/>
    </w:rPr>
  </w:style>
  <w:style w:type="paragraph" w:styleId="Nadpis2">
    <w:name w:val="heading 2"/>
    <w:aliases w:val="Major,Reset numbering,Centerhead Char,Centerhead"/>
    <w:basedOn w:val="Normln"/>
    <w:next w:val="Normln"/>
    <w:link w:val="Nadpis2Char"/>
    <w:unhideWhenUsed/>
    <w:qFormat/>
    <w:rsid w:val="00C02777"/>
    <w:pPr>
      <w:keepNext/>
      <w:spacing w:before="240" w:after="120" w:line="240" w:lineRule="auto"/>
      <w:jc w:val="both"/>
      <w:outlineLvl w:val="1"/>
    </w:pPr>
    <w:rPr>
      <w:rFonts w:ascii="Times New Roman" w:eastAsia="Times New Roman" w:hAnsi="Times New Roman" w:cs="Times New Roman"/>
      <w:sz w:val="20"/>
      <w:szCs w:val="20"/>
      <w:u w:val="single"/>
      <w:lang w:eastAsia="cs-CZ"/>
    </w:rPr>
  </w:style>
  <w:style w:type="paragraph" w:styleId="Nadpis3">
    <w:name w:val="heading 3"/>
    <w:basedOn w:val="Normln"/>
    <w:next w:val="Normln"/>
    <w:link w:val="Nadpis3Char"/>
    <w:uiPriority w:val="9"/>
    <w:unhideWhenUsed/>
    <w:qFormat/>
    <w:rsid w:val="00C02777"/>
    <w:pPr>
      <w:keepNext/>
      <w:keepLines/>
      <w:spacing w:before="200" w:after="0" w:line="240" w:lineRule="auto"/>
      <w:ind w:left="284"/>
      <w:outlineLvl w:val="2"/>
    </w:pPr>
    <w:rPr>
      <w:rFonts w:ascii="Times New Roman" w:eastAsiaTheme="majorEastAsia" w:hAnsi="Times New Roman" w:cstheme="majorBidi"/>
      <w:b/>
      <w:bCs/>
      <w:color w:val="4F81BD" w:themeColor="accent1"/>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22107"/>
    <w:pPr>
      <w:ind w:left="720"/>
      <w:contextualSpacing/>
    </w:pPr>
  </w:style>
  <w:style w:type="paragraph" w:customStyle="1" w:styleId="Nadpis-hlavn">
    <w:name w:val="Nadpis - hlavní"/>
    <w:basedOn w:val="Normln"/>
    <w:link w:val="Nadpis-hlavnChar"/>
    <w:rsid w:val="00BB4B72"/>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FB65F3"/>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BB4B72"/>
    <w:rPr>
      <w:rFonts w:ascii="Times New Roman" w:hAnsi="Times New Roman" w:cs="Times New Roman"/>
      <w:b/>
      <w:sz w:val="28"/>
      <w:szCs w:val="28"/>
    </w:rPr>
  </w:style>
  <w:style w:type="paragraph" w:customStyle="1" w:styleId="Odrky">
    <w:name w:val="Odrážky"/>
    <w:basedOn w:val="Odstavecseseznamem"/>
    <w:link w:val="OdrkyChar"/>
    <w:qFormat/>
    <w:rsid w:val="00FB65F3"/>
    <w:pPr>
      <w:numPr>
        <w:numId w:val="1"/>
      </w:numPr>
      <w:spacing w:after="0"/>
      <w:jc w:val="both"/>
    </w:pPr>
    <w:rPr>
      <w:rFonts w:ascii="Times New Roman" w:hAnsi="Times New Roman" w:cs="Times New Roman"/>
      <w:sz w:val="24"/>
      <w:szCs w:val="24"/>
    </w:rPr>
  </w:style>
  <w:style w:type="character" w:customStyle="1" w:styleId="Nadpis-vedlejChar">
    <w:name w:val="Nadpis - vedlejší Char"/>
    <w:basedOn w:val="Standardnpsmoodstavce"/>
    <w:link w:val="Nadpis-vedlej"/>
    <w:rsid w:val="00FB65F3"/>
    <w:rPr>
      <w:rFonts w:ascii="Times New Roman" w:hAnsi="Times New Roman" w:cs="Times New Roman"/>
      <w:b/>
      <w:sz w:val="24"/>
      <w:szCs w:val="24"/>
    </w:rPr>
  </w:style>
  <w:style w:type="paragraph" w:customStyle="1" w:styleId="Text">
    <w:name w:val="Text"/>
    <w:basedOn w:val="Normln"/>
    <w:link w:val="TextChar"/>
    <w:qFormat/>
    <w:rsid w:val="00410F73"/>
    <w:pPr>
      <w:spacing w:after="0"/>
      <w:ind w:left="360"/>
      <w:jc w:val="both"/>
    </w:pPr>
    <w:rPr>
      <w:rFonts w:ascii="Times New Roman" w:hAnsi="Times New Roman" w:cs="Times New Roman"/>
      <w:szCs w:val="24"/>
    </w:rPr>
  </w:style>
  <w:style w:type="character" w:customStyle="1" w:styleId="OdstavecseseznamemChar">
    <w:name w:val="Odstavec se seznamem Char"/>
    <w:basedOn w:val="Standardnpsmoodstavce"/>
    <w:link w:val="Odstavecseseznamem"/>
    <w:uiPriority w:val="34"/>
    <w:rsid w:val="00BB4B72"/>
  </w:style>
  <w:style w:type="character" w:customStyle="1" w:styleId="OdrkyChar">
    <w:name w:val="Odrážky Char"/>
    <w:basedOn w:val="OdstavecseseznamemChar"/>
    <w:link w:val="Odrky"/>
    <w:rsid w:val="00FB65F3"/>
    <w:rPr>
      <w:rFonts w:ascii="Times New Roman" w:hAnsi="Times New Roman" w:cs="Times New Roman"/>
      <w:sz w:val="24"/>
      <w:szCs w:val="24"/>
    </w:rPr>
  </w:style>
  <w:style w:type="character" w:customStyle="1" w:styleId="TextChar">
    <w:name w:val="Text Char"/>
    <w:basedOn w:val="Standardnpsmoodstavce"/>
    <w:link w:val="Text"/>
    <w:rsid w:val="00410F73"/>
    <w:rPr>
      <w:rFonts w:ascii="Times New Roman" w:hAnsi="Times New Roman" w:cs="Times New Roman"/>
      <w:szCs w:val="24"/>
    </w:rPr>
  </w:style>
  <w:style w:type="paragraph" w:customStyle="1" w:styleId="Nadpis-podtren">
    <w:name w:val="Nadpis - podtržený"/>
    <w:basedOn w:val="Nadpis-vedlej"/>
    <w:link w:val="Nadpis-podtrenChar"/>
    <w:rsid w:val="00FB65F3"/>
    <w:rPr>
      <w:b w:val="0"/>
      <w:u w:val="single"/>
    </w:rPr>
  </w:style>
  <w:style w:type="character" w:customStyle="1" w:styleId="Nadpis-podtrenChar">
    <w:name w:val="Nadpis - podtržený Char"/>
    <w:basedOn w:val="Nadpis-vedlejChar"/>
    <w:link w:val="Nadpis-podtren"/>
    <w:rsid w:val="00FB65F3"/>
    <w:rPr>
      <w:rFonts w:ascii="Times New Roman" w:hAnsi="Times New Roman" w:cs="Times New Roman"/>
      <w:b w:val="0"/>
      <w:sz w:val="24"/>
      <w:szCs w:val="24"/>
      <w:u w:val="single"/>
    </w:rPr>
  </w:style>
  <w:style w:type="table" w:styleId="Mkatabulky">
    <w:name w:val="Table Grid"/>
    <w:basedOn w:val="Normlntabulka"/>
    <w:uiPriority w:val="59"/>
    <w:rsid w:val="00032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F0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0ABB"/>
  </w:style>
  <w:style w:type="paragraph" w:styleId="Zpat">
    <w:name w:val="footer"/>
    <w:basedOn w:val="Normln"/>
    <w:link w:val="ZpatChar"/>
    <w:uiPriority w:val="99"/>
    <w:unhideWhenUsed/>
    <w:rsid w:val="00EF0A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F0ABB"/>
  </w:style>
  <w:style w:type="paragraph" w:customStyle="1" w:styleId="lnek">
    <w:name w:val="Článek"/>
    <w:basedOn w:val="Text"/>
    <w:link w:val="lnekChar"/>
    <w:qFormat/>
    <w:rsid w:val="0037138E"/>
    <w:pPr>
      <w:ind w:left="0"/>
      <w:jc w:val="center"/>
    </w:pPr>
    <w:rPr>
      <w:b/>
    </w:rPr>
  </w:style>
  <w:style w:type="paragraph" w:customStyle="1" w:styleId="Odstavec">
    <w:name w:val="Odstavec"/>
    <w:basedOn w:val="Text"/>
    <w:link w:val="OdstavecChar"/>
    <w:uiPriority w:val="99"/>
    <w:qFormat/>
    <w:rsid w:val="00A2655D"/>
    <w:pPr>
      <w:ind w:left="397" w:hanging="397"/>
    </w:pPr>
  </w:style>
  <w:style w:type="character" w:customStyle="1" w:styleId="lnekChar">
    <w:name w:val="Článek Char"/>
    <w:basedOn w:val="TextChar"/>
    <w:link w:val="lnek"/>
    <w:rsid w:val="0037138E"/>
    <w:rPr>
      <w:rFonts w:ascii="Times New Roman" w:hAnsi="Times New Roman" w:cs="Times New Roman"/>
      <w:b/>
      <w:sz w:val="24"/>
      <w:szCs w:val="24"/>
    </w:rPr>
  </w:style>
  <w:style w:type="character" w:customStyle="1" w:styleId="OdstavecChar">
    <w:name w:val="Odstavec Char"/>
    <w:basedOn w:val="TextChar"/>
    <w:link w:val="Odstavec"/>
    <w:uiPriority w:val="99"/>
    <w:rsid w:val="00A2655D"/>
    <w:rPr>
      <w:rFonts w:ascii="Times New Roman" w:hAnsi="Times New Roman" w:cs="Times New Roman"/>
      <w:sz w:val="24"/>
      <w:szCs w:val="24"/>
    </w:rPr>
  </w:style>
  <w:style w:type="character" w:styleId="Hypertextovodkaz">
    <w:name w:val="Hyperlink"/>
    <w:basedOn w:val="Standardnpsmoodstavce"/>
    <w:uiPriority w:val="99"/>
    <w:unhideWhenUsed/>
    <w:rsid w:val="004B29EF"/>
    <w:rPr>
      <w:color w:val="0000FF" w:themeColor="hyperlink"/>
      <w:u w:val="single"/>
    </w:rPr>
  </w:style>
  <w:style w:type="paragraph" w:customStyle="1" w:styleId="Odrky-psmena">
    <w:name w:val="Odrážky - písmena"/>
    <w:basedOn w:val="Text"/>
    <w:link w:val="Odrky-psmenaChar"/>
    <w:qFormat/>
    <w:rsid w:val="00D7385E"/>
    <w:pPr>
      <w:numPr>
        <w:numId w:val="8"/>
      </w:numPr>
    </w:pPr>
  </w:style>
  <w:style w:type="character" w:customStyle="1" w:styleId="Odrky-psmenaChar">
    <w:name w:val="Odrážky - písmena Char"/>
    <w:basedOn w:val="TextChar"/>
    <w:link w:val="Odrky-psmena"/>
    <w:rsid w:val="00D7385E"/>
    <w:rPr>
      <w:rFonts w:ascii="Times New Roman" w:hAnsi="Times New Roman" w:cs="Times New Roman"/>
      <w:szCs w:val="24"/>
    </w:rPr>
  </w:style>
  <w:style w:type="character" w:customStyle="1" w:styleId="Nadpis1Char">
    <w:name w:val="Nadpis 1 Char"/>
    <w:aliases w:val="Section Char,Section Heading Char,SECTION Char,Chapter Char,Hoofdstukkop Char"/>
    <w:basedOn w:val="Standardnpsmoodstavce"/>
    <w:link w:val="Nadpis1"/>
    <w:rsid w:val="00BA2AD2"/>
    <w:rPr>
      <w:rFonts w:ascii="Times New Roman" w:eastAsia="Times New Roman" w:hAnsi="Times New Roman" w:cs="Times New Roman"/>
      <w:b/>
      <w:szCs w:val="20"/>
      <w:lang w:eastAsia="cs-CZ"/>
    </w:rPr>
  </w:style>
  <w:style w:type="paragraph" w:styleId="Nzev">
    <w:name w:val="Title"/>
    <w:basedOn w:val="Normln"/>
    <w:link w:val="NzevChar"/>
    <w:rsid w:val="00BA2AD2"/>
    <w:pPr>
      <w:spacing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BA2AD2"/>
    <w:rPr>
      <w:rFonts w:ascii="Times New Roman" w:eastAsia="Times New Roman" w:hAnsi="Times New Roman" w:cs="Times New Roman"/>
      <w:b/>
      <w:sz w:val="28"/>
      <w:szCs w:val="20"/>
      <w:lang w:eastAsia="cs-CZ"/>
    </w:rPr>
  </w:style>
  <w:style w:type="paragraph" w:styleId="Zkladntextodsazen">
    <w:name w:val="Body Text Indent"/>
    <w:basedOn w:val="Normln"/>
    <w:link w:val="ZkladntextodsazenChar"/>
    <w:semiHidden/>
    <w:unhideWhenUsed/>
    <w:rsid w:val="00BA2AD2"/>
    <w:pPr>
      <w:spacing w:after="0" w:line="240" w:lineRule="auto"/>
      <w:ind w:left="284" w:hanging="284"/>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semiHidden/>
    <w:rsid w:val="00BA2AD2"/>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BA2AD2"/>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BA2AD2"/>
    <w:rPr>
      <w:rFonts w:ascii="Times New Roman" w:eastAsia="Times New Roman" w:hAnsi="Times New Roman" w:cs="Times New Roman"/>
      <w:szCs w:val="20"/>
      <w:lang w:eastAsia="cs-CZ"/>
    </w:rPr>
  </w:style>
  <w:style w:type="paragraph" w:styleId="Zkladntextodsazen2">
    <w:name w:val="Body Text Indent 2"/>
    <w:basedOn w:val="Normln"/>
    <w:link w:val="Zkladntextodsazen2Char"/>
    <w:semiHidden/>
    <w:unhideWhenUsed/>
    <w:rsid w:val="00BA2AD2"/>
    <w:pPr>
      <w:spacing w:after="0" w:line="240" w:lineRule="auto"/>
      <w:ind w:left="426" w:hanging="426"/>
      <w:jc w:val="both"/>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semiHidden/>
    <w:rsid w:val="00BA2AD2"/>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9C45BD"/>
    <w:rPr>
      <w:sz w:val="16"/>
      <w:szCs w:val="16"/>
    </w:rPr>
  </w:style>
  <w:style w:type="paragraph" w:styleId="Textkomente">
    <w:name w:val="annotation text"/>
    <w:basedOn w:val="Normln"/>
    <w:link w:val="TextkomenteChar"/>
    <w:uiPriority w:val="99"/>
    <w:semiHidden/>
    <w:unhideWhenUsed/>
    <w:rsid w:val="009C45BD"/>
    <w:pPr>
      <w:spacing w:line="240" w:lineRule="auto"/>
    </w:pPr>
    <w:rPr>
      <w:sz w:val="20"/>
      <w:szCs w:val="20"/>
    </w:rPr>
  </w:style>
  <w:style w:type="character" w:customStyle="1" w:styleId="TextkomenteChar">
    <w:name w:val="Text komentáře Char"/>
    <w:basedOn w:val="Standardnpsmoodstavce"/>
    <w:link w:val="Textkomente"/>
    <w:uiPriority w:val="99"/>
    <w:semiHidden/>
    <w:rsid w:val="009C45BD"/>
    <w:rPr>
      <w:sz w:val="20"/>
      <w:szCs w:val="20"/>
    </w:rPr>
  </w:style>
  <w:style w:type="paragraph" w:styleId="Pedmtkomente">
    <w:name w:val="annotation subject"/>
    <w:basedOn w:val="Textkomente"/>
    <w:next w:val="Textkomente"/>
    <w:link w:val="PedmtkomenteChar"/>
    <w:uiPriority w:val="99"/>
    <w:semiHidden/>
    <w:unhideWhenUsed/>
    <w:rsid w:val="009C45BD"/>
    <w:rPr>
      <w:b/>
      <w:bCs/>
    </w:rPr>
  </w:style>
  <w:style w:type="character" w:customStyle="1" w:styleId="PedmtkomenteChar">
    <w:name w:val="Předmět komentáře Char"/>
    <w:basedOn w:val="TextkomenteChar"/>
    <w:link w:val="Pedmtkomente"/>
    <w:uiPriority w:val="99"/>
    <w:semiHidden/>
    <w:rsid w:val="009C45BD"/>
    <w:rPr>
      <w:b/>
      <w:bCs/>
      <w:sz w:val="20"/>
      <w:szCs w:val="20"/>
    </w:rPr>
  </w:style>
  <w:style w:type="paragraph" w:styleId="Textbubliny">
    <w:name w:val="Balloon Text"/>
    <w:basedOn w:val="Normln"/>
    <w:link w:val="TextbublinyChar"/>
    <w:uiPriority w:val="99"/>
    <w:semiHidden/>
    <w:unhideWhenUsed/>
    <w:rsid w:val="009C45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45BD"/>
    <w:rPr>
      <w:rFonts w:ascii="Tahoma" w:hAnsi="Tahoma" w:cs="Tahoma"/>
      <w:sz w:val="16"/>
      <w:szCs w:val="16"/>
    </w:rPr>
  </w:style>
  <w:style w:type="paragraph" w:customStyle="1" w:styleId="Kvyhozen-odst">
    <w:name w:val="K vyhození - odst."/>
    <w:basedOn w:val="Odstavec"/>
    <w:link w:val="Kvyhozen-odstChar"/>
    <w:qFormat/>
    <w:rsid w:val="008B188E"/>
    <w:rPr>
      <w:color w:val="FF0000"/>
    </w:rPr>
  </w:style>
  <w:style w:type="paragraph" w:customStyle="1" w:styleId="Kdoplnn">
    <w:name w:val="K doplnění"/>
    <w:basedOn w:val="Odstavec"/>
    <w:link w:val="KdoplnnChar"/>
    <w:rsid w:val="00787022"/>
    <w:pPr>
      <w:numPr>
        <w:numId w:val="17"/>
      </w:numPr>
    </w:pPr>
  </w:style>
  <w:style w:type="character" w:customStyle="1" w:styleId="Kvyhozen-odstChar">
    <w:name w:val="K vyhození - odst. Char"/>
    <w:basedOn w:val="OdstavecChar"/>
    <w:link w:val="Kvyhozen-odst"/>
    <w:rsid w:val="008B188E"/>
    <w:rPr>
      <w:rFonts w:ascii="Times New Roman" w:hAnsi="Times New Roman" w:cs="Times New Roman"/>
      <w:color w:val="FF0000"/>
      <w:sz w:val="24"/>
      <w:szCs w:val="24"/>
    </w:rPr>
  </w:style>
  <w:style w:type="character" w:customStyle="1" w:styleId="KdoplnnChar">
    <w:name w:val="K doplnění Char"/>
    <w:basedOn w:val="OdstavecChar"/>
    <w:link w:val="Kdoplnn"/>
    <w:rsid w:val="00787022"/>
    <w:rPr>
      <w:rFonts w:ascii="Times New Roman" w:hAnsi="Times New Roman" w:cs="Times New Roman"/>
      <w:sz w:val="24"/>
      <w:szCs w:val="24"/>
    </w:rPr>
  </w:style>
  <w:style w:type="paragraph" w:customStyle="1" w:styleId="Odstavce">
    <w:name w:val="Odstavce"/>
    <w:basedOn w:val="Kdoplnn"/>
    <w:link w:val="OdstavceChar"/>
    <w:qFormat/>
    <w:rsid w:val="00410F73"/>
  </w:style>
  <w:style w:type="character" w:customStyle="1" w:styleId="OdstavceChar">
    <w:name w:val="Odstavce Char"/>
    <w:basedOn w:val="KdoplnnChar"/>
    <w:link w:val="Odstavce"/>
    <w:rsid w:val="00410F73"/>
    <w:rPr>
      <w:rFonts w:ascii="Times New Roman" w:hAnsi="Times New Roman" w:cs="Times New Roman"/>
      <w:sz w:val="24"/>
      <w:szCs w:val="24"/>
    </w:rPr>
  </w:style>
  <w:style w:type="paragraph" w:customStyle="1" w:styleId="Podnadpis1">
    <w:name w:val="Podnadpis1"/>
    <w:basedOn w:val="Kdoplnn"/>
    <w:link w:val="PodnadpisChar"/>
    <w:qFormat/>
    <w:rsid w:val="00C72CFF"/>
    <w:pPr>
      <w:numPr>
        <w:numId w:val="0"/>
      </w:numPr>
      <w:spacing w:before="120"/>
      <w:ind w:left="397"/>
    </w:pPr>
    <w:rPr>
      <w:b/>
      <w:szCs w:val="22"/>
    </w:rPr>
  </w:style>
  <w:style w:type="character" w:customStyle="1" w:styleId="PodnadpisChar">
    <w:name w:val="Podnadpis Char"/>
    <w:basedOn w:val="KdoplnnChar"/>
    <w:link w:val="Podnadpis1"/>
    <w:rsid w:val="00C72CFF"/>
    <w:rPr>
      <w:rFonts w:ascii="Times New Roman" w:hAnsi="Times New Roman" w:cs="Times New Roman"/>
      <w:b/>
      <w:sz w:val="24"/>
      <w:szCs w:val="24"/>
    </w:rPr>
  </w:style>
  <w:style w:type="character" w:customStyle="1" w:styleId="Nadpis2Char">
    <w:name w:val="Nadpis 2 Char"/>
    <w:aliases w:val="Major Char,Reset numbering Char,Centerhead Char Char,Centerhead Char1"/>
    <w:basedOn w:val="Standardnpsmoodstavce"/>
    <w:link w:val="Nadpis2"/>
    <w:semiHidden/>
    <w:rsid w:val="00C02777"/>
    <w:rPr>
      <w:rFonts w:ascii="Times New Roman" w:eastAsia="Times New Roman" w:hAnsi="Times New Roman" w:cs="Times New Roman"/>
      <w:sz w:val="20"/>
      <w:szCs w:val="20"/>
      <w:u w:val="single"/>
      <w:lang w:eastAsia="cs-CZ"/>
    </w:rPr>
  </w:style>
  <w:style w:type="character" w:customStyle="1" w:styleId="Nadpis3Char">
    <w:name w:val="Nadpis 3 Char"/>
    <w:basedOn w:val="Standardnpsmoodstavce"/>
    <w:link w:val="Nadpis3"/>
    <w:uiPriority w:val="9"/>
    <w:semiHidden/>
    <w:rsid w:val="00C02777"/>
    <w:rPr>
      <w:rFonts w:ascii="Times New Roman" w:eastAsiaTheme="majorEastAsia" w:hAnsi="Times New Roman" w:cstheme="majorBidi"/>
      <w:b/>
      <w:bCs/>
      <w:color w:val="4F81BD" w:themeColor="accent1"/>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8440">
      <w:bodyDiv w:val="1"/>
      <w:marLeft w:val="0"/>
      <w:marRight w:val="0"/>
      <w:marTop w:val="0"/>
      <w:marBottom w:val="0"/>
      <w:divBdr>
        <w:top w:val="none" w:sz="0" w:space="0" w:color="auto"/>
        <w:left w:val="none" w:sz="0" w:space="0" w:color="auto"/>
        <w:bottom w:val="none" w:sz="0" w:space="0" w:color="auto"/>
        <w:right w:val="none" w:sz="0" w:space="0" w:color="auto"/>
      </w:divBdr>
    </w:div>
    <w:div w:id="686063015">
      <w:bodyDiv w:val="1"/>
      <w:marLeft w:val="0"/>
      <w:marRight w:val="0"/>
      <w:marTop w:val="0"/>
      <w:marBottom w:val="0"/>
      <w:divBdr>
        <w:top w:val="none" w:sz="0" w:space="0" w:color="auto"/>
        <w:left w:val="none" w:sz="0" w:space="0" w:color="auto"/>
        <w:bottom w:val="none" w:sz="0" w:space="0" w:color="auto"/>
        <w:right w:val="none" w:sz="0" w:space="0" w:color="auto"/>
      </w:divBdr>
    </w:div>
    <w:div w:id="177925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melik@explosi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dubsky@explosia.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AB6D0-EF7D-486D-A96F-1341C08D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7871</Words>
  <Characters>46445</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Tomasek</dc:creator>
  <cp:lastModifiedBy>Jiří Volf</cp:lastModifiedBy>
  <cp:revision>26</cp:revision>
  <cp:lastPrinted>2018-01-16T14:42:00Z</cp:lastPrinted>
  <dcterms:created xsi:type="dcterms:W3CDTF">2018-07-27T08:33:00Z</dcterms:created>
  <dcterms:modified xsi:type="dcterms:W3CDTF">2025-06-06T04:43:00Z</dcterms:modified>
</cp:coreProperties>
</file>