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913" w:rsidRDefault="00203913">
      <w:pPr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color w:val="000000"/>
          <w:sz w:val="24"/>
          <w:szCs w:val="24"/>
        </w:rPr>
        <w:t>list č. 2/1</w:t>
      </w:r>
    </w:p>
    <w:tbl>
      <w:tblPr>
        <w:tblW w:w="0" w:type="auto"/>
        <w:tblInd w:w="40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9"/>
        <w:gridCol w:w="2127"/>
        <w:gridCol w:w="1627"/>
        <w:gridCol w:w="3106"/>
        <w:gridCol w:w="2354"/>
        <w:gridCol w:w="29"/>
        <w:gridCol w:w="4366"/>
      </w:tblGrid>
      <w:tr w:rsidR="00203913">
        <w:tblPrEx>
          <w:tblCellMar>
            <w:top w:w="0" w:type="dxa"/>
            <w:bottom w:w="0" w:type="dxa"/>
          </w:tblCellMar>
        </w:tblPrEx>
        <w:tc>
          <w:tcPr>
            <w:tcW w:w="141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jc w:val="center"/>
              <w:rPr>
                <w:b/>
                <w:bCs/>
                <w:sz w:val="28"/>
                <w:szCs w:val="28"/>
              </w:rPr>
            </w:pPr>
          </w:p>
          <w:p w:rsidR="00203913" w:rsidRDefault="00203913">
            <w:pPr>
              <w:pStyle w:val="Texttabulky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Rozhodnutí odborné pracovní skupiny</w:t>
            </w:r>
          </w:p>
          <w:p w:rsidR="00203913" w:rsidRDefault="00203913">
            <w:pPr>
              <w:pStyle w:val="Zkladntext"/>
              <w:jc w:val="left"/>
              <w:rPr>
                <w:sz w:val="20"/>
                <w:szCs w:val="20"/>
              </w:rPr>
            </w:pPr>
          </w:p>
        </w:tc>
      </w:tr>
      <w:tr w:rsidR="0020391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</w:p>
          <w:p w:rsidR="00203913" w:rsidRDefault="00203913">
            <w:pPr>
              <w:pStyle w:val="Text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Poř.</w:t>
            </w:r>
          </w:p>
          <w:p w:rsidR="00203913" w:rsidRDefault="00203913">
            <w:pPr>
              <w:pStyle w:val="Text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čís.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Zkladntext"/>
              <w:rPr>
                <w:sz w:val="20"/>
                <w:szCs w:val="20"/>
              </w:rPr>
            </w:pP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Místnost, prostor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Teplota</w:t>
            </w: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místnosti</w:t>
            </w: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min., max. </w:t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>C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Lhůta prohlídek el. zařízení dle ČSN 332340 čl . 5. 8 </w:t>
            </w: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 měsících)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Lhůta povrchového čištění elektr. zařízení (v měs. )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Prostředí podle ČSN 330300 , </w:t>
            </w:r>
          </w:p>
          <w:p w:rsidR="00203913" w:rsidRDefault="00203913">
            <w:pPr>
              <w:pStyle w:val="Texttabulk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ČSN 332320, ČSN 332340 případně </w:t>
            </w:r>
          </w:p>
          <w:p w:rsidR="00203913" w:rsidRDefault="00203913">
            <w:pPr>
              <w:pStyle w:val="Texttabulk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dalších</w:t>
            </w:r>
          </w:p>
        </w:tc>
      </w:tr>
      <w:tr w:rsidR="0020391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Zkladntext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místnost mísení masy trhaviny</w:t>
            </w:r>
          </w:p>
          <w:p w:rsidR="00203913" w:rsidRDefault="00203913">
            <w:pPr>
              <w:pStyle w:val="Texttabulky"/>
              <w:jc w:val="left"/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+ 5</w:t>
            </w: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+ 25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za 24 měsíců</w:t>
            </w: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prohlídka musí být provedena v roce, kdy se neprovádí revize</w:t>
            </w:r>
          </w:p>
        </w:tc>
        <w:tc>
          <w:tcPr>
            <w:tcW w:w="2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x týdně </w:t>
            </w:r>
          </w:p>
        </w:tc>
        <w:tc>
          <w:tcPr>
            <w:tcW w:w="4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AA5,AB5,AC1,AD2,AE4,AF2,AG1,AH1, AK1,AL1,AM1,AN1,AP1,AQ1,AR1,BA4,BC3,BD1,BE3N3-V2,CA1,CB1</w:t>
            </w:r>
          </w:p>
        </w:tc>
      </w:tr>
      <w:tr w:rsidR="0020391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manipulační dvorek</w:t>
            </w:r>
          </w:p>
          <w:p w:rsidR="00203913" w:rsidRDefault="00203913">
            <w:pPr>
              <w:pStyle w:val="Texttabulky"/>
              <w:jc w:val="left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- 20</w:t>
            </w: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+ 35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měsíčně</w:t>
            </w:r>
          </w:p>
        </w:tc>
        <w:tc>
          <w:tcPr>
            <w:tcW w:w="4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AA7,AB7,AC1,AD4,AE1,AF2,AG1,AH1,AK1,AL1,AM1,AN1,AP1,AQ1,AR1,AS1,BA4,BC2,BD1,BE3N3-V1,CA1,CB1</w:t>
            </w:r>
          </w:p>
        </w:tc>
      </w:tr>
      <w:tr w:rsidR="00203913">
        <w:tblPrEx>
          <w:tblCellMar>
            <w:top w:w="0" w:type="dxa"/>
            <w:bottom w:w="0" w:type="dxa"/>
          </w:tblCellMar>
        </w:tblPrEx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únikový tunel</w:t>
            </w:r>
          </w:p>
          <w:p w:rsidR="00203913" w:rsidRDefault="00203913">
            <w:pPr>
              <w:pStyle w:val="Texttabulky"/>
              <w:jc w:val="left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- 20</w:t>
            </w: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+ 35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měsíčně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AA7,AB7,AC1,AD2,AE1,AF1,AG1,AH1, AK1,AL1,AM1,AN1,AP1,AQ1,AR1,BA4,BC1,BD1,BE1,CA1,CB1</w:t>
            </w:r>
          </w:p>
        </w:tc>
      </w:tr>
      <w:tr w:rsidR="00203913">
        <w:tblPrEx>
          <w:tblCellMar>
            <w:top w:w="0" w:type="dxa"/>
            <w:bottom w:w="0" w:type="dxa"/>
          </w:tblCellMar>
        </w:tblPrEx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venkovní prostory uvnitř  valu</w:t>
            </w:r>
          </w:p>
          <w:p w:rsidR="00203913" w:rsidRDefault="00203913">
            <w:pPr>
              <w:pStyle w:val="Texttabulky"/>
              <w:jc w:val="left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- 20</w:t>
            </w: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+ 35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</w:p>
        </w:tc>
        <w:tc>
          <w:tcPr>
            <w:tcW w:w="2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měsíčně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AA7,AB7,AC1,AD4,AE1,AF2,AG1,AH1,AK1,AL1,AM1,AN1,AP1,AQ1,AR1,AS1,BA4,BC1,BD1,BE1,CA1,CB1</w:t>
            </w:r>
          </w:p>
        </w:tc>
      </w:tr>
      <w:tr w:rsidR="00203913">
        <w:tblPrEx>
          <w:tblCellMar>
            <w:top w:w="0" w:type="dxa"/>
            <w:bottom w:w="0" w:type="dxa"/>
          </w:tblCellMar>
        </w:tblPrEx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místnost pro obsluhu</w:t>
            </w:r>
          </w:p>
          <w:p w:rsidR="00203913" w:rsidRDefault="00203913">
            <w:pPr>
              <w:pStyle w:val="Texttabulky"/>
              <w:jc w:val="left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+ 5</w:t>
            </w: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+ 25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měsíčně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AA5,AB5,AC1,AD1,AE1,AF1,AG1,AH1,AK1,AL1,AM1,AN1,AP1,AQ1,AR1,BA4,BC2,BD1,BE1,CA1,CB1</w:t>
            </w:r>
          </w:p>
        </w:tc>
      </w:tr>
      <w:tr w:rsidR="00203913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</w:p>
          <w:p w:rsidR="00203913" w:rsidRDefault="00203913">
            <w:pPr>
              <w:pStyle w:val="Texttabulky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jc w:val="left"/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</w:p>
        </w:tc>
        <w:tc>
          <w:tcPr>
            <w:tcW w:w="2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</w:p>
        </w:tc>
      </w:tr>
    </w:tbl>
    <w:p w:rsidR="00203913" w:rsidRDefault="00203913">
      <w:pPr>
        <w:pStyle w:val="Titulek"/>
        <w:rPr>
          <w:sz w:val="20"/>
          <w:szCs w:val="20"/>
        </w:rPr>
      </w:pPr>
    </w:p>
    <w:p w:rsidR="00203913" w:rsidRDefault="00203913">
      <w:pPr>
        <w:pStyle w:val="Titulek"/>
        <w:rPr>
          <w:sz w:val="20"/>
          <w:szCs w:val="20"/>
        </w:rPr>
      </w:pPr>
    </w:p>
    <w:p w:rsidR="00203913" w:rsidRDefault="00203913">
      <w:pPr>
        <w:pStyle w:val="Titulek"/>
        <w:rPr>
          <w:sz w:val="20"/>
          <w:szCs w:val="20"/>
        </w:rPr>
      </w:pPr>
    </w:p>
    <w:p w:rsidR="00203913" w:rsidRDefault="00203913">
      <w:pPr>
        <w:pStyle w:val="Titulek"/>
        <w:rPr>
          <w:sz w:val="20"/>
          <w:szCs w:val="20"/>
        </w:rPr>
      </w:pPr>
    </w:p>
    <w:p w:rsidR="00203913" w:rsidRDefault="00203913">
      <w:pPr>
        <w:pStyle w:val="Titulek"/>
        <w:rPr>
          <w:sz w:val="20"/>
          <w:szCs w:val="20"/>
        </w:rPr>
      </w:pPr>
      <w:r>
        <w:rPr>
          <w:sz w:val="20"/>
          <w:szCs w:val="20"/>
        </w:rPr>
        <w:t>Vlastnosti výbušin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Příloha č. 1</w:t>
      </w:r>
    </w:p>
    <w:p w:rsidR="00203913" w:rsidRDefault="00203913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2671"/>
        <w:gridCol w:w="2304"/>
        <w:gridCol w:w="1214"/>
        <w:gridCol w:w="1602"/>
        <w:gridCol w:w="1713"/>
        <w:gridCol w:w="1590"/>
        <w:gridCol w:w="2355"/>
      </w:tblGrid>
      <w:tr w:rsidR="00203913">
        <w:tblPrEx>
          <w:tblCellMar>
            <w:top w:w="0" w:type="dxa"/>
            <w:bottom w:w="0" w:type="dxa"/>
          </w:tblCellMar>
        </w:tblPrEx>
        <w:tc>
          <w:tcPr>
            <w:tcW w:w="694" w:type="dxa"/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Poř.</w:t>
            </w: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č.</w:t>
            </w:r>
          </w:p>
        </w:tc>
        <w:tc>
          <w:tcPr>
            <w:tcW w:w="2671" w:type="dxa"/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výbušiny</w:t>
            </w:r>
          </w:p>
        </w:tc>
        <w:tc>
          <w:tcPr>
            <w:tcW w:w="2304" w:type="dxa"/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specifikace</w:t>
            </w:r>
          </w:p>
        </w:tc>
        <w:tc>
          <w:tcPr>
            <w:tcW w:w="1214" w:type="dxa"/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Citlivost</w:t>
            </w:r>
          </w:p>
        </w:tc>
        <w:tc>
          <w:tcPr>
            <w:tcW w:w="1602" w:type="dxa"/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Teplota</w:t>
            </w: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vzbuchu </w:t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>C</w:t>
            </w:r>
          </w:p>
        </w:tc>
        <w:tc>
          <w:tcPr>
            <w:tcW w:w="1713" w:type="dxa"/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Flegmatizace</w:t>
            </w: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je</w:t>
            </w: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 není</w:t>
            </w:r>
          </w:p>
        </w:tc>
        <w:tc>
          <w:tcPr>
            <w:tcW w:w="1590" w:type="dxa"/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Stav práší, odpařuje se, sublimuje</w:t>
            </w:r>
          </w:p>
        </w:tc>
        <w:tc>
          <w:tcPr>
            <w:tcW w:w="2355" w:type="dxa"/>
          </w:tcPr>
          <w:p w:rsidR="00203913" w:rsidRDefault="00203913">
            <w:pPr>
              <w:pStyle w:val="Texttabulk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Styk s el. zařízením</w:t>
            </w:r>
          </w:p>
          <w:p w:rsidR="00203913" w:rsidRDefault="00203913">
            <w:pPr>
              <w:pStyle w:val="Texttabulk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výjimečně</w:t>
            </w:r>
          </w:p>
          <w:p w:rsidR="00203913" w:rsidRDefault="00203913">
            <w:pPr>
              <w:pStyle w:val="Texttabulk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trvale</w:t>
            </w:r>
          </w:p>
        </w:tc>
      </w:tr>
      <w:tr w:rsidR="00203913">
        <w:tblPrEx>
          <w:tblCellMar>
            <w:top w:w="0" w:type="dxa"/>
            <w:bottom w:w="0" w:type="dxa"/>
          </w:tblCellMar>
        </w:tblPrEx>
        <w:tc>
          <w:tcPr>
            <w:tcW w:w="694" w:type="dxa"/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71" w:type="dxa"/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Nitroglyceroglykol</w:t>
            </w:r>
          </w:p>
          <w:p w:rsidR="00203913" w:rsidRDefault="00203913">
            <w:pPr>
              <w:pStyle w:val="Texttabulky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kapalný nitroester</w:t>
            </w:r>
          </w:p>
          <w:p w:rsidR="00203913" w:rsidRDefault="00203913">
            <w:pPr>
              <w:pStyle w:val="Text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výb. tř. AII</w:t>
            </w:r>
          </w:p>
          <w:p w:rsidR="00203913" w:rsidRDefault="00203913">
            <w:pPr>
              <w:pStyle w:val="Texttabulky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J</w:t>
            </w:r>
          </w:p>
        </w:tc>
        <w:tc>
          <w:tcPr>
            <w:tcW w:w="1602" w:type="dxa"/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nad 180 </w:t>
            </w:r>
          </w:p>
          <w:p w:rsidR="00203913" w:rsidRDefault="00203913">
            <w:pPr>
              <w:pStyle w:val="Texttabulky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není</w:t>
            </w: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nepráší, odpařuje se</w:t>
            </w: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nepatrně</w:t>
            </w: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výjimečně</w:t>
            </w:r>
          </w:p>
        </w:tc>
      </w:tr>
      <w:tr w:rsidR="00203913">
        <w:tblPrEx>
          <w:tblCellMar>
            <w:top w:w="0" w:type="dxa"/>
            <w:bottom w:w="0" w:type="dxa"/>
          </w:tblCellMar>
        </w:tblPrEx>
        <w:tc>
          <w:tcPr>
            <w:tcW w:w="694" w:type="dxa"/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671" w:type="dxa"/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Pentrit</w:t>
            </w:r>
          </w:p>
          <w:p w:rsidR="00203913" w:rsidRDefault="00203913">
            <w:pPr>
              <w:pStyle w:val="Texttabulky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pevný (krystalický) nitroester</w:t>
            </w:r>
          </w:p>
        </w:tc>
        <w:tc>
          <w:tcPr>
            <w:tcW w:w="1214" w:type="dxa"/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J</w:t>
            </w:r>
          </w:p>
        </w:tc>
        <w:tc>
          <w:tcPr>
            <w:tcW w:w="1602" w:type="dxa"/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 200</w:t>
            </w:r>
          </w:p>
          <w:p w:rsidR="00203913" w:rsidRDefault="00203913">
            <w:pPr>
              <w:pStyle w:val="Texttabulky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vlhký</w:t>
            </w: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výjimečně</w:t>
            </w:r>
          </w:p>
        </w:tc>
      </w:tr>
      <w:tr w:rsidR="00203913">
        <w:tblPrEx>
          <w:tblCellMar>
            <w:top w:w="0" w:type="dxa"/>
            <w:bottom w:w="0" w:type="dxa"/>
          </w:tblCellMar>
        </w:tblPrEx>
        <w:tc>
          <w:tcPr>
            <w:tcW w:w="694" w:type="dxa"/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71" w:type="dxa"/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Tritol</w:t>
            </w:r>
          </w:p>
        </w:tc>
        <w:tc>
          <w:tcPr>
            <w:tcW w:w="2304" w:type="dxa"/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pevná nitrolátka</w:t>
            </w:r>
          </w:p>
        </w:tc>
        <w:tc>
          <w:tcPr>
            <w:tcW w:w="1214" w:type="dxa"/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J</w:t>
            </w:r>
          </w:p>
        </w:tc>
        <w:tc>
          <w:tcPr>
            <w:tcW w:w="1602" w:type="dxa"/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 300</w:t>
            </w:r>
          </w:p>
        </w:tc>
        <w:tc>
          <w:tcPr>
            <w:tcW w:w="1713" w:type="dxa"/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není</w:t>
            </w:r>
          </w:p>
        </w:tc>
        <w:tc>
          <w:tcPr>
            <w:tcW w:w="1590" w:type="dxa"/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výjimečně</w:t>
            </w:r>
          </w:p>
        </w:tc>
      </w:tr>
      <w:tr w:rsidR="00203913">
        <w:tblPrEx>
          <w:tblCellMar>
            <w:top w:w="0" w:type="dxa"/>
            <w:bottom w:w="0" w:type="dxa"/>
          </w:tblCellMar>
        </w:tblPrEx>
        <w:tc>
          <w:tcPr>
            <w:tcW w:w="694" w:type="dxa"/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71" w:type="dxa"/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plast. masy trhavin</w:t>
            </w:r>
          </w:p>
          <w:p w:rsidR="00203913" w:rsidRDefault="00203913">
            <w:pPr>
              <w:pStyle w:val="Texttabulk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NGG i pentritových</w:t>
            </w:r>
          </w:p>
        </w:tc>
        <w:tc>
          <w:tcPr>
            <w:tcW w:w="2304" w:type="dxa"/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 prům. plast. trhaviny</w:t>
            </w:r>
          </w:p>
        </w:tc>
        <w:tc>
          <w:tcPr>
            <w:tcW w:w="1214" w:type="dxa"/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J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602" w:type="dxa"/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 180</w:t>
            </w:r>
          </w:p>
        </w:tc>
        <w:tc>
          <w:tcPr>
            <w:tcW w:w="1713" w:type="dxa"/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není</w:t>
            </w:r>
          </w:p>
        </w:tc>
        <w:tc>
          <w:tcPr>
            <w:tcW w:w="1590" w:type="dxa"/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výjimečně</w:t>
            </w:r>
          </w:p>
        </w:tc>
      </w:tr>
      <w:tr w:rsidR="00203913">
        <w:tblPrEx>
          <w:tblCellMar>
            <w:top w:w="0" w:type="dxa"/>
            <w:bottom w:w="0" w:type="dxa"/>
          </w:tblCellMar>
        </w:tblPrEx>
        <w:tc>
          <w:tcPr>
            <w:tcW w:w="694" w:type="dxa"/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71" w:type="dxa"/>
          </w:tcPr>
          <w:p w:rsidR="00203913" w:rsidRDefault="00203913">
            <w:pPr>
              <w:pStyle w:val="Texttabulk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plastické prům. trhaviny na bázi nevýbuš. plastifikátoru typu S</w:t>
            </w:r>
            <w:r>
              <w:rPr>
                <w:caps/>
                <w:sz w:val="20"/>
                <w:szCs w:val="20"/>
              </w:rPr>
              <w:t>lurry</w:t>
            </w:r>
            <w:r>
              <w:rPr>
                <w:sz w:val="20"/>
                <w:szCs w:val="20"/>
              </w:rPr>
              <w:t xml:space="preserve"> a sypké trhaviny typu DAP</w:t>
            </w:r>
          </w:p>
          <w:p w:rsidR="00203913" w:rsidRDefault="00203913">
            <w:pPr>
              <w:pStyle w:val="Texttabulky"/>
              <w:jc w:val="left"/>
              <w:rPr>
                <w:sz w:val="20"/>
                <w:szCs w:val="20"/>
              </w:rPr>
            </w:pPr>
          </w:p>
          <w:p w:rsidR="00203913" w:rsidRDefault="00203913">
            <w:pPr>
              <w:pStyle w:val="Texttabulky"/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 prům. plast. trhaviny</w:t>
            </w:r>
          </w:p>
        </w:tc>
        <w:tc>
          <w:tcPr>
            <w:tcW w:w="1214" w:type="dxa"/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 20 J</w:t>
            </w:r>
            <w:r>
              <w:rPr>
                <w:sz w:val="20"/>
                <w:szCs w:val="20"/>
              </w:rPr>
              <w:br/>
              <w:t>(2kg nad 100 cm)</w:t>
            </w:r>
          </w:p>
        </w:tc>
        <w:tc>
          <w:tcPr>
            <w:tcW w:w="1602" w:type="dxa"/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neudává se</w:t>
            </w:r>
          </w:p>
        </w:tc>
        <w:tc>
          <w:tcPr>
            <w:tcW w:w="1713" w:type="dxa"/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není</w:t>
            </w:r>
          </w:p>
        </w:tc>
        <w:tc>
          <w:tcPr>
            <w:tcW w:w="1590" w:type="dxa"/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2355" w:type="dxa"/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výjimečně</w:t>
            </w:r>
          </w:p>
        </w:tc>
      </w:tr>
      <w:tr w:rsidR="002039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" w:type="dxa"/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449" w:type="dxa"/>
            <w:gridSpan w:val="7"/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DNT PT - hořlavá látka. Je svými vlastnostmi na rozhraní mezi hořlavou kapalinou a výbušinou. Má velmi nízkou citlivost k iniciaci detonace. Dlouhodobým zahříváním nad 100 </w:t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>C zejména v přítomnosti alkálií vzniká nebezpečí termického rozkladu – exotermní reakce, následně nebezpečí přehřátí a výbuchu.</w:t>
            </w: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</w:p>
        </w:tc>
      </w:tr>
    </w:tbl>
    <w:p w:rsidR="00203913" w:rsidRDefault="00203913">
      <w:pPr>
        <w:jc w:val="center"/>
        <w:rPr>
          <w:rFonts w:ascii="Arial" w:hAnsi="Arial" w:cs="Arial"/>
          <w:sz w:val="24"/>
          <w:szCs w:val="24"/>
        </w:rPr>
      </w:pPr>
    </w:p>
    <w:p w:rsidR="00203913" w:rsidRDefault="00203913">
      <w:pPr>
        <w:jc w:val="center"/>
        <w:rPr>
          <w:rFonts w:ascii="Arial" w:hAnsi="Arial" w:cs="Arial"/>
          <w:sz w:val="24"/>
          <w:szCs w:val="24"/>
        </w:rPr>
      </w:pPr>
    </w:p>
    <w:p w:rsidR="00203913" w:rsidRDefault="00203913">
      <w:pPr>
        <w:jc w:val="center"/>
        <w:rPr>
          <w:rFonts w:ascii="Arial" w:hAnsi="Arial" w:cs="Arial"/>
          <w:sz w:val="24"/>
          <w:szCs w:val="24"/>
        </w:rPr>
      </w:pPr>
    </w:p>
    <w:p w:rsidR="00203913" w:rsidRDefault="0020391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Tabulka vlastností hořlavých látek (prachů)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Příloha č. 2</w:t>
      </w:r>
    </w:p>
    <w:p w:rsidR="00203913" w:rsidRDefault="00203913">
      <w:pPr>
        <w:jc w:val="center"/>
        <w:rPr>
          <w:rFonts w:ascii="Arial" w:hAnsi="Arial" w:cs="Arial"/>
          <w:sz w:val="24"/>
          <w:szCs w:val="24"/>
        </w:rPr>
      </w:pPr>
    </w:p>
    <w:p w:rsidR="00203913" w:rsidRDefault="00203913">
      <w:pPr>
        <w:jc w:val="center"/>
      </w:pPr>
    </w:p>
    <w:tbl>
      <w:tblPr>
        <w:tblW w:w="0" w:type="auto"/>
        <w:jc w:val="center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753"/>
        <w:gridCol w:w="2211"/>
        <w:gridCol w:w="1125"/>
        <w:gridCol w:w="1125"/>
        <w:gridCol w:w="1423"/>
        <w:gridCol w:w="1834"/>
        <w:gridCol w:w="1543"/>
        <w:gridCol w:w="1398"/>
        <w:gridCol w:w="1288"/>
        <w:gridCol w:w="1347"/>
      </w:tblGrid>
      <w:tr w:rsidR="002039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Zkladntext"/>
              <w:jc w:val="center"/>
              <w:rPr>
                <w:sz w:val="20"/>
                <w:szCs w:val="20"/>
              </w:rPr>
            </w:pP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Poř .</w:t>
            </w: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 .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Zkladntext"/>
              <w:jc w:val="center"/>
              <w:rPr>
                <w:sz w:val="20"/>
                <w:szCs w:val="20"/>
              </w:rPr>
            </w:pP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prachu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Zkladntext"/>
              <w:jc w:val="center"/>
              <w:rPr>
                <w:sz w:val="20"/>
                <w:szCs w:val="20"/>
              </w:rPr>
            </w:pP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Vlhkost</w:t>
            </w: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Zkladntext"/>
              <w:jc w:val="center"/>
              <w:rPr>
                <w:sz w:val="20"/>
                <w:szCs w:val="20"/>
              </w:rPr>
            </w:pP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Zrnitost</w:t>
            </w: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teplota</w:t>
            </w: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vznícení  us. prachu  </w:t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>C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Spodní mez </w:t>
            </w: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výbušnosti</w:t>
            </w: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g / m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 xml:space="preserve"> )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teplota</w:t>
            </w: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vznícení rozv.</w:t>
            </w: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prachu   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>C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iniciační</w:t>
            </w: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energie </w:t>
            </w: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Ws )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Toxicita</w:t>
            </w: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resp.</w:t>
            </w: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agresivita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Poznámka</w:t>
            </w:r>
          </w:p>
        </w:tc>
      </w:tr>
      <w:tr w:rsidR="002039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039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Meypradex</w:t>
            </w:r>
          </w:p>
          <w:p w:rsidR="00203913" w:rsidRDefault="00203913">
            <w:pPr>
              <w:pStyle w:val="Texttabulky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10 %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 0,08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nad 400 </w:t>
            </w:r>
            <w:r>
              <w:rPr>
                <w:sz w:val="20"/>
                <w:szCs w:val="20"/>
                <w:vertAlign w:val="superscript"/>
              </w:rPr>
              <w:t xml:space="preserve"> O</w:t>
            </w:r>
            <w:r>
              <w:rPr>
                <w:sz w:val="20"/>
                <w:szCs w:val="20"/>
              </w:rPr>
              <w:t>C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 50 g na 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0,025 Ws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neaktivní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</w:p>
        </w:tc>
      </w:tr>
      <w:tr w:rsidR="002039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Dřevěná mouka</w:t>
            </w:r>
          </w:p>
          <w:p w:rsidR="00203913" w:rsidRDefault="00203913">
            <w:pPr>
              <w:pStyle w:val="Texttabulky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10 %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 0,25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nad 400 </w:t>
            </w:r>
            <w:r>
              <w:rPr>
                <w:sz w:val="20"/>
                <w:szCs w:val="20"/>
                <w:vertAlign w:val="superscript"/>
              </w:rPr>
              <w:t xml:space="preserve"> O</w:t>
            </w:r>
            <w:r>
              <w:rPr>
                <w:sz w:val="20"/>
                <w:szCs w:val="20"/>
              </w:rPr>
              <w:t>C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 50 g na 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0,025 Ws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neaktivní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</w:p>
        </w:tc>
      </w:tr>
      <w:tr w:rsidR="002039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Karboxymetylcelu-</w:t>
            </w:r>
          </w:p>
          <w:p w:rsidR="00203913" w:rsidRDefault="00203913">
            <w:pPr>
              <w:pStyle w:val="Text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lóza</w:t>
            </w:r>
          </w:p>
          <w:p w:rsidR="00203913" w:rsidRDefault="00203913">
            <w:pPr>
              <w:pStyle w:val="Texttabulky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10 %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 0,25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nad 400 </w:t>
            </w:r>
            <w:r>
              <w:rPr>
                <w:sz w:val="20"/>
                <w:szCs w:val="20"/>
                <w:vertAlign w:val="superscript"/>
              </w:rPr>
              <w:t xml:space="preserve"> O</w:t>
            </w:r>
            <w:r>
              <w:rPr>
                <w:sz w:val="20"/>
                <w:szCs w:val="20"/>
              </w:rPr>
              <w:t>C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 50 g na 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0,025 Ws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neaktivní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</w:p>
        </w:tc>
      </w:tr>
      <w:tr w:rsidR="002039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</w:p>
        </w:tc>
      </w:tr>
      <w:tr w:rsidR="002039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</w:p>
        </w:tc>
      </w:tr>
      <w:tr w:rsidR="002039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</w:p>
        </w:tc>
      </w:tr>
    </w:tbl>
    <w:p w:rsidR="00203913" w:rsidRDefault="00203913"/>
    <w:p w:rsidR="00203913" w:rsidRDefault="00203913">
      <w:r>
        <w:rPr>
          <w:rFonts w:ascii="Arial" w:hAnsi="Arial" w:cs="Arial"/>
          <w:sz w:val="24"/>
          <w:szCs w:val="24"/>
        </w:rPr>
        <w:t>Vlastnosti nehořlavých látek (plynů, kapalin, prachů)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Příloha č. 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2156"/>
        <w:gridCol w:w="1638"/>
        <w:gridCol w:w="1815"/>
        <w:gridCol w:w="2954"/>
        <w:gridCol w:w="4887"/>
      </w:tblGrid>
      <w:tr w:rsidR="00203913">
        <w:tblPrEx>
          <w:tblCellMar>
            <w:top w:w="0" w:type="dxa"/>
            <w:bottom w:w="0" w:type="dxa"/>
          </w:tblCellMar>
        </w:tblPrEx>
        <w:tc>
          <w:tcPr>
            <w:tcW w:w="694" w:type="dxa"/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Poř.</w:t>
            </w: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č.</w:t>
            </w: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</w:p>
        </w:tc>
        <w:tc>
          <w:tcPr>
            <w:tcW w:w="2156" w:type="dxa"/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</w:t>
            </w: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Chemický vzorec</w:t>
            </w: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Skupenství </w:t>
            </w: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zařízení</w:t>
            </w: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Koncentrace</w:t>
            </w: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zařízení</w:t>
            </w: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</w:p>
        </w:tc>
        <w:tc>
          <w:tcPr>
            <w:tcW w:w="4887" w:type="dxa"/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Vlastnosti</w:t>
            </w: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</w:p>
        </w:tc>
      </w:tr>
      <w:tr w:rsidR="00203913">
        <w:tblPrEx>
          <w:tblCellMar>
            <w:top w:w="0" w:type="dxa"/>
            <w:bottom w:w="0" w:type="dxa"/>
          </w:tblCellMar>
        </w:tblPrEx>
        <w:tc>
          <w:tcPr>
            <w:tcW w:w="694" w:type="dxa"/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56" w:type="dxa"/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38" w:type="dxa"/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15" w:type="dxa"/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54" w:type="dxa"/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87" w:type="dxa"/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03913">
        <w:tblPrEx>
          <w:tblCellMar>
            <w:top w:w="0" w:type="dxa"/>
            <w:bottom w:w="0" w:type="dxa"/>
          </w:tblCellMar>
        </w:tblPrEx>
        <w:tc>
          <w:tcPr>
            <w:tcW w:w="694" w:type="dxa"/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</w:p>
        </w:tc>
        <w:tc>
          <w:tcPr>
            <w:tcW w:w="2156" w:type="dxa"/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dusičnan amonný</w:t>
            </w:r>
          </w:p>
          <w:p w:rsidR="00203913" w:rsidRDefault="00203913">
            <w:pPr>
              <w:pStyle w:val="Texttabulky"/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</w:t>
            </w:r>
            <w:r>
              <w:rPr>
                <w:sz w:val="20"/>
                <w:szCs w:val="20"/>
                <w:vertAlign w:val="subscript"/>
              </w:rPr>
              <w:t>4</w:t>
            </w:r>
            <w:r>
              <w:rPr>
                <w:sz w:val="20"/>
                <w:szCs w:val="20"/>
              </w:rPr>
              <w:t>NO</w:t>
            </w:r>
            <w:r>
              <w:rPr>
                <w:sz w:val="20"/>
                <w:szCs w:val="20"/>
                <w:vertAlign w:val="subscript"/>
              </w:rPr>
              <w:t>3</w:t>
            </w:r>
          </w:p>
          <w:p w:rsidR="00203913" w:rsidRDefault="00203913">
            <w:pPr>
              <w:pStyle w:val="Texttabulky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pevné (krystal.)</w:t>
            </w:r>
          </w:p>
          <w:p w:rsidR="00203913" w:rsidRDefault="00203913">
            <w:pPr>
              <w:pStyle w:val="Texttabulky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203913" w:rsidRDefault="00203913">
            <w:pPr>
              <w:pStyle w:val="Texttabulk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rozprach, při manipulaci, </w:t>
            </w:r>
          </w:p>
          <w:p w:rsidR="00203913" w:rsidRDefault="00203913">
            <w:pPr>
              <w:pStyle w:val="Texttabulk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variabilní koncentrace</w:t>
            </w:r>
          </w:p>
        </w:tc>
        <w:tc>
          <w:tcPr>
            <w:tcW w:w="4887" w:type="dxa"/>
          </w:tcPr>
          <w:p w:rsidR="00203913" w:rsidRDefault="00203913">
            <w:pPr>
              <w:pStyle w:val="Texttabulk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krystalický, nehořlavý sám ani se vzduchem,  agresivní-korozívní</w:t>
            </w:r>
          </w:p>
        </w:tc>
      </w:tr>
      <w:tr w:rsidR="00203913">
        <w:tblPrEx>
          <w:tblCellMar>
            <w:top w:w="0" w:type="dxa"/>
            <w:bottom w:w="0" w:type="dxa"/>
          </w:tblCellMar>
        </w:tblPrEx>
        <w:tc>
          <w:tcPr>
            <w:tcW w:w="694" w:type="dxa"/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</w:p>
        </w:tc>
        <w:tc>
          <w:tcPr>
            <w:tcW w:w="2156" w:type="dxa"/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dusičnan sodný</w:t>
            </w:r>
          </w:p>
          <w:p w:rsidR="00203913" w:rsidRDefault="00203913">
            <w:pPr>
              <w:pStyle w:val="Texttabulky"/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NaNO</w:t>
            </w:r>
            <w:r>
              <w:rPr>
                <w:sz w:val="20"/>
                <w:szCs w:val="20"/>
                <w:vertAlign w:val="subscript"/>
              </w:rPr>
              <w:t>3</w:t>
            </w:r>
          </w:p>
          <w:p w:rsidR="00203913" w:rsidRDefault="00203913">
            <w:pPr>
              <w:pStyle w:val="Texttabulky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pevné (krystal.)</w:t>
            </w:r>
          </w:p>
        </w:tc>
        <w:tc>
          <w:tcPr>
            <w:tcW w:w="2954" w:type="dxa"/>
          </w:tcPr>
          <w:p w:rsidR="00203913" w:rsidRDefault="00203913">
            <w:pPr>
              <w:pStyle w:val="Texttabulk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rozprach, při manipulaci, </w:t>
            </w:r>
          </w:p>
          <w:p w:rsidR="00203913" w:rsidRDefault="00203913">
            <w:pPr>
              <w:pStyle w:val="Text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variabilní koncentrace</w:t>
            </w:r>
          </w:p>
        </w:tc>
        <w:tc>
          <w:tcPr>
            <w:tcW w:w="4887" w:type="dxa"/>
          </w:tcPr>
          <w:p w:rsidR="00203913" w:rsidRDefault="00203913">
            <w:pPr>
              <w:pStyle w:val="Texttabulk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krystalický, nehořlavý sám ani se vzduchem, agresivní-korozívní</w:t>
            </w:r>
          </w:p>
        </w:tc>
      </w:tr>
      <w:tr w:rsidR="00203913">
        <w:tblPrEx>
          <w:tblCellMar>
            <w:top w:w="0" w:type="dxa"/>
            <w:bottom w:w="0" w:type="dxa"/>
          </w:tblCellMar>
        </w:tblPrEx>
        <w:tc>
          <w:tcPr>
            <w:tcW w:w="694" w:type="dxa"/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</w:p>
        </w:tc>
        <w:tc>
          <w:tcPr>
            <w:tcW w:w="2156" w:type="dxa"/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203913" w:rsidRDefault="00203913">
            <w:pPr>
              <w:pStyle w:val="Texttabulky"/>
              <w:jc w:val="left"/>
              <w:rPr>
                <w:sz w:val="20"/>
                <w:szCs w:val="20"/>
              </w:rPr>
            </w:pPr>
          </w:p>
        </w:tc>
        <w:tc>
          <w:tcPr>
            <w:tcW w:w="4887" w:type="dxa"/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</w:p>
        </w:tc>
      </w:tr>
      <w:tr w:rsidR="00203913">
        <w:tblPrEx>
          <w:tblCellMar>
            <w:top w:w="0" w:type="dxa"/>
            <w:bottom w:w="0" w:type="dxa"/>
          </w:tblCellMar>
        </w:tblPrEx>
        <w:tc>
          <w:tcPr>
            <w:tcW w:w="694" w:type="dxa"/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</w:p>
        </w:tc>
        <w:tc>
          <w:tcPr>
            <w:tcW w:w="2156" w:type="dxa"/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203913" w:rsidRDefault="00203913">
            <w:pPr>
              <w:pStyle w:val="Texttabulky"/>
              <w:jc w:val="left"/>
              <w:rPr>
                <w:sz w:val="20"/>
                <w:szCs w:val="20"/>
              </w:rPr>
            </w:pPr>
          </w:p>
        </w:tc>
        <w:tc>
          <w:tcPr>
            <w:tcW w:w="4887" w:type="dxa"/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</w:p>
        </w:tc>
      </w:tr>
      <w:tr w:rsidR="00203913">
        <w:tblPrEx>
          <w:tblCellMar>
            <w:top w:w="0" w:type="dxa"/>
            <w:bottom w:w="0" w:type="dxa"/>
          </w:tblCellMar>
        </w:tblPrEx>
        <w:tc>
          <w:tcPr>
            <w:tcW w:w="694" w:type="dxa"/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</w:p>
        </w:tc>
        <w:tc>
          <w:tcPr>
            <w:tcW w:w="2156" w:type="dxa"/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203913" w:rsidRDefault="00203913">
            <w:pPr>
              <w:pStyle w:val="Texttabulky"/>
              <w:jc w:val="left"/>
              <w:rPr>
                <w:sz w:val="20"/>
                <w:szCs w:val="20"/>
              </w:rPr>
            </w:pPr>
          </w:p>
        </w:tc>
        <w:tc>
          <w:tcPr>
            <w:tcW w:w="4887" w:type="dxa"/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</w:p>
        </w:tc>
      </w:tr>
      <w:tr w:rsidR="00203913">
        <w:tblPrEx>
          <w:tblCellMar>
            <w:top w:w="0" w:type="dxa"/>
            <w:bottom w:w="0" w:type="dxa"/>
          </w:tblCellMar>
        </w:tblPrEx>
        <w:tc>
          <w:tcPr>
            <w:tcW w:w="694" w:type="dxa"/>
          </w:tcPr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</w:p>
          <w:p w:rsidR="00203913" w:rsidRDefault="00203913">
            <w:pPr>
              <w:pStyle w:val="Texttabulky"/>
              <w:jc w:val="center"/>
              <w:rPr>
                <w:sz w:val="20"/>
                <w:szCs w:val="20"/>
              </w:rPr>
            </w:pPr>
          </w:p>
        </w:tc>
        <w:tc>
          <w:tcPr>
            <w:tcW w:w="2156" w:type="dxa"/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</w:p>
        </w:tc>
        <w:tc>
          <w:tcPr>
            <w:tcW w:w="4887" w:type="dxa"/>
          </w:tcPr>
          <w:p w:rsidR="00203913" w:rsidRDefault="00203913">
            <w:pPr>
              <w:pStyle w:val="Texttabulky"/>
              <w:rPr>
                <w:sz w:val="20"/>
                <w:szCs w:val="20"/>
              </w:rPr>
            </w:pPr>
          </w:p>
        </w:tc>
      </w:tr>
    </w:tbl>
    <w:p w:rsidR="00203913" w:rsidRDefault="00203913"/>
    <w:p w:rsidR="00203913" w:rsidRDefault="00203913"/>
    <w:p w:rsidR="00203913" w:rsidRDefault="00203913"/>
    <w:p w:rsidR="00203913" w:rsidRDefault="00203913">
      <w:pPr>
        <w:pStyle w:val="Zkladntext"/>
        <w:rPr>
          <w:sz w:val="20"/>
          <w:szCs w:val="20"/>
        </w:rPr>
      </w:pPr>
    </w:p>
    <w:p w:rsidR="00203913" w:rsidRDefault="00203913"/>
    <w:p w:rsidR="00203913" w:rsidRDefault="00203913"/>
    <w:p w:rsidR="00203913" w:rsidRDefault="00203913"/>
    <w:p w:rsidR="00203913" w:rsidRDefault="00203913"/>
    <w:p w:rsidR="00203913" w:rsidRDefault="00203913"/>
    <w:p w:rsidR="00203913" w:rsidRDefault="00203913"/>
    <w:p w:rsidR="00203913" w:rsidRDefault="00203913"/>
    <w:p w:rsidR="00203913" w:rsidRDefault="00203913"/>
    <w:p w:rsidR="00203913" w:rsidRDefault="00203913"/>
    <w:p w:rsidR="00203913" w:rsidRDefault="00203913"/>
    <w:p w:rsidR="00203913" w:rsidRDefault="00203913"/>
    <w:p w:rsidR="00203913" w:rsidRDefault="00203913"/>
    <w:p w:rsidR="00203913" w:rsidRDefault="00203913"/>
    <w:p w:rsidR="00203913" w:rsidRDefault="00203913"/>
    <w:p w:rsidR="00203913" w:rsidRDefault="00203913"/>
    <w:p w:rsidR="00203913" w:rsidRDefault="00203913"/>
    <w:p w:rsidR="00203913" w:rsidRDefault="00203913"/>
    <w:p w:rsidR="00203913" w:rsidRDefault="00203913"/>
    <w:p w:rsidR="00203913" w:rsidRDefault="00203913"/>
    <w:p w:rsidR="00203913" w:rsidRDefault="00203913"/>
    <w:p w:rsidR="00203913" w:rsidRDefault="00203913"/>
    <w:p w:rsidR="00203913" w:rsidRDefault="00203913"/>
    <w:p w:rsidR="00203913" w:rsidRDefault="00203913"/>
    <w:p w:rsidR="00203913" w:rsidRDefault="00203913"/>
    <w:p w:rsidR="00203913" w:rsidRDefault="00203913"/>
    <w:p w:rsidR="00203913" w:rsidRDefault="00203913"/>
    <w:p w:rsidR="00203913" w:rsidRDefault="00203913"/>
    <w:p w:rsidR="00203913" w:rsidRDefault="00203913">
      <w:pPr>
        <w:pStyle w:val="Zkladntext"/>
        <w:jc w:val="left"/>
        <w:rPr>
          <w:sz w:val="20"/>
          <w:szCs w:val="20"/>
        </w:rPr>
      </w:pPr>
    </w:p>
    <w:p w:rsidR="00203913" w:rsidRDefault="00203913">
      <w:pPr>
        <w:pStyle w:val="Zkladntext"/>
        <w:jc w:val="left"/>
        <w:rPr>
          <w:sz w:val="20"/>
          <w:szCs w:val="20"/>
        </w:rPr>
      </w:pPr>
      <w:r>
        <w:rPr>
          <w:sz w:val="20"/>
          <w:szCs w:val="20"/>
        </w:rPr>
        <w:t>Schéma objektu A 13 – Mísení trhavin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03913" w:rsidRDefault="00203913">
      <w:pPr>
        <w:pStyle w:val="Zkladntext"/>
        <w:jc w:val="center"/>
        <w:rPr>
          <w:sz w:val="20"/>
          <w:szCs w:val="20"/>
        </w:rPr>
      </w:pPr>
    </w:p>
    <w:p w:rsidR="00636114" w:rsidRDefault="00203913">
      <w:pPr>
        <w:jc w:val="center"/>
      </w:pPr>
      <w:r>
        <w:object w:dxaOrig="8601" w:dyaOrig="64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.75pt;height:324pt" o:ole="" fillcolor="window">
            <v:imagedata r:id="rId4" o:title=""/>
          </v:shape>
          <o:OLEObject Type="Embed" ProgID="Word.Picture.8" ShapeID="_x0000_i1025" DrawAspect="Content" ObjectID="_1800769249" r:id="rId5"/>
        </w:object>
      </w:r>
    </w:p>
    <w:sectPr w:rsidR="00636114">
      <w:pgSz w:w="16840" w:h="11907" w:orient="landscape" w:code="9"/>
      <w:pgMar w:top="1134" w:right="1418" w:bottom="1418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Korinna E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D1"/>
    <w:rsid w:val="00203913"/>
    <w:rsid w:val="002D5370"/>
    <w:rsid w:val="00636114"/>
    <w:rsid w:val="00A042D3"/>
    <w:rsid w:val="00D5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394DAF9-6F82-4675-B2A9-DDFAD398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psmoodst">
    <w:name w:val="Stand.písmo odst"/>
    <w:uiPriority w:val="99"/>
  </w:style>
  <w:style w:type="paragraph" w:customStyle="1" w:styleId="NadpisII">
    <w:name w:val="Nadpis II"/>
    <w:basedOn w:val="Normln"/>
    <w:next w:val="Normln"/>
    <w:uiPriority w:val="99"/>
    <w:pPr>
      <w:keepNext/>
      <w:keepLines/>
      <w:tabs>
        <w:tab w:val="left" w:pos="0"/>
        <w:tab w:val="left" w:pos="720"/>
        <w:tab w:val="left" w:pos="5668"/>
      </w:tabs>
      <w:spacing w:after="340" w:line="288" w:lineRule="auto"/>
      <w:ind w:left="1133" w:hanging="283"/>
    </w:pPr>
    <w:rPr>
      <w:rFonts w:ascii="Arial" w:hAnsi="Arial" w:cs="Arial"/>
      <w:b/>
      <w:bCs/>
      <w:color w:val="000000"/>
      <w:sz w:val="32"/>
      <w:szCs w:val="32"/>
    </w:rPr>
  </w:style>
  <w:style w:type="paragraph" w:customStyle="1" w:styleId="NadpisIII">
    <w:name w:val="Nadpis III"/>
    <w:basedOn w:val="NadpisII"/>
    <w:next w:val="Normln"/>
    <w:uiPriority w:val="99"/>
    <w:pPr>
      <w:spacing w:after="170"/>
    </w:pPr>
    <w:rPr>
      <w:b w:val="0"/>
      <w:bCs w:val="0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spacing w:after="113"/>
      <w:ind w:firstLine="850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Texttabulky">
    <w:name w:val="Text tabulky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NadpisI">
    <w:name w:val="Nadpis I"/>
    <w:next w:val="NadpisII"/>
    <w:uiPriority w:val="99"/>
    <w:pPr>
      <w:keepNext/>
      <w:keepLines/>
      <w:widowControl w:val="0"/>
      <w:autoSpaceDE w:val="0"/>
      <w:autoSpaceDN w:val="0"/>
      <w:spacing w:after="737" w:line="240" w:lineRule="auto"/>
      <w:ind w:left="850"/>
    </w:pPr>
    <w:rPr>
      <w:rFonts w:ascii="ITC Korinna EE" w:hAnsi="ITC Korinna EE" w:cs="ITC Korinna EE"/>
      <w:b/>
      <w:bCs/>
      <w:color w:val="000000"/>
      <w:sz w:val="36"/>
      <w:szCs w:val="36"/>
    </w:rPr>
  </w:style>
  <w:style w:type="paragraph" w:styleId="Zkladntext2">
    <w:name w:val="Body Text 2"/>
    <w:basedOn w:val="Normln"/>
    <w:link w:val="Zkladntext2Char"/>
    <w:uiPriority w:val="99"/>
    <w:rPr>
      <w:rFonts w:ascii="Arial" w:hAnsi="Arial" w:cs="Arial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itulek">
    <w:name w:val="caption"/>
    <w:basedOn w:val="Normln"/>
    <w:next w:val="Normln"/>
    <w:uiPriority w:val="99"/>
    <w:qFormat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501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místnosti a13</vt:lpstr>
    </vt:vector>
  </TitlesOfParts>
  <Company>Synthesia A25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místnosti a13</dc:title>
  <dc:subject/>
  <dc:creator>JK</dc:creator>
  <cp:keywords/>
  <dc:description>tabulka určení vnějších vlivů po místnostech A 13 a velín, přílohy</dc:description>
  <cp:lastModifiedBy>Jakub Bejr</cp:lastModifiedBy>
  <cp:revision>2</cp:revision>
  <cp:lastPrinted>2006-04-06T05:42:00Z</cp:lastPrinted>
  <dcterms:created xsi:type="dcterms:W3CDTF">2025-02-11T07:54:00Z</dcterms:created>
  <dcterms:modified xsi:type="dcterms:W3CDTF">2025-02-11T07:54:00Z</dcterms:modified>
</cp:coreProperties>
</file>